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75507">
      <w:pPr>
        <w:pStyle w:val="2"/>
        <w:spacing w:before="163" w:line="211" w:lineRule="auto"/>
        <w:jc w:val="right"/>
        <w:rPr>
          <w:sz w:val="55"/>
          <w:szCs w:val="55"/>
        </w:rPr>
      </w:pPr>
      <w:r>
        <w:rPr>
          <w:b/>
          <w:bCs/>
          <w:color w:val="FF0000"/>
          <w:spacing w:val="-51"/>
          <w:w w:val="87"/>
          <w:sz w:val="55"/>
          <w:szCs w:val="55"/>
        </w:rPr>
        <w:t>高校毕业生就业协会核心能力</w:t>
      </w:r>
      <w:r>
        <w:rPr>
          <w:b/>
          <w:bCs/>
          <w:color w:val="FF0000"/>
          <w:spacing w:val="-50"/>
          <w:w w:val="87"/>
          <w:sz w:val="55"/>
          <w:szCs w:val="55"/>
        </w:rPr>
        <w:t>分会四川省管理中</w:t>
      </w:r>
      <w:r>
        <w:rPr>
          <w:b/>
          <w:bCs/>
          <w:color w:val="FF0000"/>
          <w:spacing w:val="-37"/>
          <w:w w:val="87"/>
          <w:sz w:val="55"/>
          <w:szCs w:val="55"/>
        </w:rPr>
        <w:t>心</w:t>
      </w:r>
    </w:p>
    <w:p w14:paraId="46D9102A">
      <w:pPr>
        <w:spacing w:line="120" w:lineRule="exact"/>
        <w:ind w:left="12"/>
      </w:pPr>
      <w:r>
        <w:rPr>
          <w:position w:val="-2"/>
        </w:rPr>
        <w:drawing>
          <wp:inline distT="0" distB="0" distL="0" distR="0">
            <wp:extent cx="6144260" cy="762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6144767" cy="76200"/>
                    </a:xfrm>
                    <a:prstGeom prst="rect">
                      <a:avLst/>
                    </a:prstGeom>
                  </pic:spPr>
                </pic:pic>
              </a:graphicData>
            </a:graphic>
          </wp:inline>
        </w:drawing>
      </w:r>
    </w:p>
    <w:p w14:paraId="5885D573">
      <w:pPr>
        <w:pStyle w:val="2"/>
        <w:spacing w:before="79" w:line="222" w:lineRule="auto"/>
        <w:ind w:left="7468"/>
        <w:outlineLvl w:val="0"/>
        <w:rPr>
          <w:sz w:val="28"/>
          <w:szCs w:val="28"/>
        </w:rPr>
      </w:pPr>
      <w:r>
        <w:rPr>
          <w:spacing w:val="-1"/>
          <w:sz w:val="28"/>
          <w:szCs w:val="28"/>
        </w:rPr>
        <w:t>BRE〔2025〕</w:t>
      </w:r>
      <w:r>
        <w:rPr>
          <w:rFonts w:hint="eastAsia"/>
          <w:spacing w:val="-1"/>
          <w:sz w:val="28"/>
          <w:szCs w:val="28"/>
          <w:lang w:val="en-US" w:eastAsia="zh-CN"/>
        </w:rPr>
        <w:t>21</w:t>
      </w:r>
      <w:r>
        <w:rPr>
          <w:spacing w:val="-48"/>
          <w:sz w:val="28"/>
          <w:szCs w:val="28"/>
        </w:rPr>
        <w:t xml:space="preserve"> </w:t>
      </w:r>
      <w:r>
        <w:rPr>
          <w:spacing w:val="-1"/>
          <w:sz w:val="28"/>
          <w:szCs w:val="28"/>
        </w:rPr>
        <w:t>号</w:t>
      </w:r>
    </w:p>
    <w:p w14:paraId="3FC3B8FB">
      <w:pPr>
        <w:spacing w:before="350" w:line="305" w:lineRule="auto"/>
        <w:ind w:left="1577" w:right="1497" w:hanging="181"/>
        <w:rPr>
          <w:rFonts w:ascii="微软雅黑" w:hAnsi="微软雅黑" w:eastAsia="微软雅黑" w:cs="微软雅黑"/>
          <w:sz w:val="35"/>
          <w:szCs w:val="35"/>
        </w:rPr>
      </w:pPr>
      <w:r>
        <w:rPr>
          <w:rFonts w:ascii="微软雅黑" w:hAnsi="微软雅黑" w:eastAsia="微软雅黑" w:cs="微软雅黑"/>
          <w:spacing w:val="9"/>
          <w:sz w:val="35"/>
          <w:szCs w:val="35"/>
        </w:rPr>
        <w:t>关于举办新时代思政教育创新实践研修营暨</w:t>
      </w:r>
      <w:r>
        <w:rPr>
          <w:rFonts w:ascii="微软雅黑" w:hAnsi="微软雅黑" w:eastAsia="微软雅黑" w:cs="微软雅黑"/>
          <w:spacing w:val="13"/>
          <w:sz w:val="35"/>
          <w:szCs w:val="35"/>
        </w:rPr>
        <w:t xml:space="preserve"> </w:t>
      </w:r>
      <w:r>
        <w:rPr>
          <w:rFonts w:ascii="微软雅黑" w:hAnsi="微软雅黑" w:eastAsia="微软雅黑" w:cs="微软雅黑"/>
          <w:spacing w:val="9"/>
          <w:sz w:val="35"/>
          <w:szCs w:val="35"/>
        </w:rPr>
        <w:t>红色沙盘剧本教学设计专题培训班的通知</w:t>
      </w:r>
    </w:p>
    <w:p w14:paraId="1342969E">
      <w:pPr>
        <w:pStyle w:val="2"/>
        <w:spacing w:before="94" w:line="220" w:lineRule="auto"/>
        <w:ind w:left="2"/>
      </w:pPr>
      <w:r>
        <w:rPr>
          <w:spacing w:val="-3"/>
        </w:rPr>
        <w:t>各相关单位、思政教育工作者：</w:t>
      </w:r>
    </w:p>
    <w:p w14:paraId="1AD0F6F4">
      <w:pPr>
        <w:pStyle w:val="2"/>
        <w:spacing w:before="152" w:line="339" w:lineRule="auto"/>
        <w:ind w:right="36" w:firstLine="495"/>
        <w:jc w:val="both"/>
      </w:pPr>
      <w:r>
        <w:rPr>
          <w:spacing w:val="-1"/>
        </w:rPr>
        <w:t>习近平总书记多次强调，思政课是落实立德树人根本任务的关键课程，需用新时代中国</w:t>
      </w:r>
      <w:r>
        <w:rPr>
          <w:spacing w:val="5"/>
        </w:rPr>
        <w:t xml:space="preserve">  </w:t>
      </w:r>
      <w:r>
        <w:t>特色社会主义思想铸魂育人，培养担当民族复兴重任的时代新人，</w:t>
      </w:r>
      <w:r>
        <w:rPr>
          <w:spacing w:val="-1"/>
        </w:rPr>
        <w:t>新时代思政课建设要开创</w:t>
      </w:r>
      <w:r>
        <w:t xml:space="preserve">  新局面，要求各级党委将其纳入重要议事日程，强化系统部署。为</w:t>
      </w:r>
      <w:r>
        <w:rPr>
          <w:spacing w:val="-1"/>
        </w:rPr>
        <w:t>切实贯彻落实《关于深化</w:t>
      </w:r>
      <w:r>
        <w:t xml:space="preserve">  新时代学校思想政治理论课改革创新的若干意见》、《新时代高校</w:t>
      </w:r>
      <w:r>
        <w:rPr>
          <w:spacing w:val="-1"/>
        </w:rPr>
        <w:t>思想政治理论课改革创新</w:t>
      </w:r>
      <w:r>
        <w:t xml:space="preserve">  实施方案》等文件精神，破解当前思政教育面临的“教学形式单一</w:t>
      </w:r>
      <w:r>
        <w:rPr>
          <w:spacing w:val="-1"/>
        </w:rPr>
        <w:t>、学生参与度低、理论与</w:t>
      </w:r>
      <w:r>
        <w:t xml:space="preserve">  </w:t>
      </w:r>
      <w:r>
        <w:rPr>
          <w:spacing w:val="-1"/>
        </w:rPr>
        <w:t>实践脱节、教师成就动机不强</w:t>
      </w:r>
      <w:r>
        <w:rPr>
          <w:spacing w:val="-88"/>
        </w:rPr>
        <w:t xml:space="preserve"> </w:t>
      </w:r>
      <w:r>
        <w:rPr>
          <w:spacing w:val="-1"/>
        </w:rPr>
        <w:t>”等现实难题，为思政教育工作者提供交流与学习的平</w:t>
      </w:r>
      <w:r>
        <w:rPr>
          <w:spacing w:val="-2"/>
        </w:rPr>
        <w:t>台，萃</w:t>
      </w:r>
      <w:r>
        <w:t xml:space="preserve">  取优秀经验、创新最佳实践，掌握红色沙盘、剧本演绎等教学方法</w:t>
      </w:r>
      <w:r>
        <w:rPr>
          <w:spacing w:val="-1"/>
        </w:rPr>
        <w:t>和转化技巧，推动思政教</w:t>
      </w:r>
      <w:r>
        <w:t xml:space="preserve">  </w:t>
      </w:r>
      <w:r>
        <w:rPr>
          <w:spacing w:val="-7"/>
        </w:rPr>
        <w:t>育创新实践在更大范围内落地生根。现经研究决定，拟定于</w:t>
      </w:r>
      <w:r>
        <w:rPr>
          <w:spacing w:val="-36"/>
        </w:rPr>
        <w:t xml:space="preserve"> </w:t>
      </w:r>
      <w:r>
        <w:rPr>
          <w:spacing w:val="-7"/>
        </w:rPr>
        <w:t>2025</w:t>
      </w:r>
      <w:r>
        <w:rPr>
          <w:spacing w:val="-52"/>
        </w:rPr>
        <w:t xml:space="preserve"> </w:t>
      </w:r>
      <w:r>
        <w:rPr>
          <w:spacing w:val="-7"/>
        </w:rPr>
        <w:t>年</w:t>
      </w:r>
      <w:r>
        <w:rPr>
          <w:spacing w:val="-47"/>
        </w:rPr>
        <w:t xml:space="preserve"> </w:t>
      </w:r>
      <w:r>
        <w:rPr>
          <w:rFonts w:hint="eastAsia"/>
          <w:spacing w:val="-7"/>
          <w:lang w:val="en-US" w:eastAsia="zh-CN"/>
        </w:rPr>
        <w:t>11</w:t>
      </w:r>
      <w:r>
        <w:rPr>
          <w:spacing w:val="-47"/>
        </w:rPr>
        <w:t xml:space="preserve"> </w:t>
      </w:r>
      <w:r>
        <w:rPr>
          <w:spacing w:val="-7"/>
        </w:rPr>
        <w:t>月</w:t>
      </w:r>
      <w:r>
        <w:rPr>
          <w:spacing w:val="-35"/>
        </w:rPr>
        <w:t xml:space="preserve"> </w:t>
      </w:r>
      <w:r>
        <w:rPr>
          <w:rFonts w:hint="eastAsia"/>
          <w:spacing w:val="-7"/>
          <w:lang w:val="en-US" w:eastAsia="zh-CN"/>
        </w:rPr>
        <w:t>21</w:t>
      </w:r>
      <w:r>
        <w:rPr>
          <w:spacing w:val="-7"/>
        </w:rPr>
        <w:t xml:space="preserve"> 日至</w:t>
      </w:r>
      <w:r>
        <w:rPr>
          <w:spacing w:val="-36"/>
        </w:rPr>
        <w:t xml:space="preserve"> </w:t>
      </w:r>
      <w:r>
        <w:rPr>
          <w:rFonts w:hint="eastAsia"/>
          <w:spacing w:val="-7"/>
          <w:lang w:val="en-US" w:eastAsia="zh-CN"/>
        </w:rPr>
        <w:t>23</w:t>
      </w:r>
      <w:r>
        <w:rPr>
          <w:spacing w:val="-7"/>
        </w:rPr>
        <w:t xml:space="preserve"> 日面向全</w:t>
      </w:r>
      <w:r>
        <w:t xml:space="preserve"> </w:t>
      </w:r>
      <w:r>
        <w:rPr>
          <w:spacing w:val="-4"/>
        </w:rPr>
        <w:t>省开展新时代思政教育创新实践研修营暨红色沙盘剧本教学设计专题培训班，具体安排如下：</w:t>
      </w:r>
    </w:p>
    <w:p w14:paraId="4C2CDE68">
      <w:pPr>
        <w:spacing w:before="79" w:line="222" w:lineRule="auto"/>
        <w:ind w:left="6"/>
        <w:rPr>
          <w:rFonts w:ascii="黑体" w:hAnsi="黑体" w:eastAsia="黑体" w:cs="黑体"/>
          <w:sz w:val="28"/>
          <w:szCs w:val="28"/>
        </w:rPr>
      </w:pPr>
      <w:r>
        <w:rPr>
          <w:rFonts w:ascii="黑体" w:hAnsi="黑体" w:eastAsia="黑体" w:cs="黑体"/>
          <w:spacing w:val="-3"/>
          <w:sz w:val="28"/>
          <w:szCs w:val="28"/>
        </w:rPr>
        <w:t>一、举办单位</w:t>
      </w:r>
    </w:p>
    <w:p w14:paraId="35CBBC1C">
      <w:pPr>
        <w:pStyle w:val="2"/>
        <w:spacing w:before="261" w:line="219" w:lineRule="auto"/>
        <w:ind w:left="480"/>
      </w:pPr>
      <w:r>
        <w:rPr>
          <w:color w:val="0C0C0C"/>
          <w:spacing w:val="-3"/>
        </w:rPr>
        <w:t>指导单位: 高校毕业生就业协会核心能力分会四川省管理中心</w:t>
      </w:r>
    </w:p>
    <w:p w14:paraId="50285E3C">
      <w:pPr>
        <w:pStyle w:val="2"/>
        <w:spacing w:before="155" w:line="219" w:lineRule="auto"/>
        <w:ind w:left="477"/>
      </w:pPr>
      <w:r>
        <w:rPr>
          <w:color w:val="0C0C0C"/>
          <w:spacing w:val="-3"/>
        </w:rPr>
        <w:t>承办单位：四川教师发展专委会常务理事单位</w:t>
      </w:r>
    </w:p>
    <w:p w14:paraId="167CCFD6">
      <w:pPr>
        <w:pStyle w:val="2"/>
        <w:spacing w:before="154" w:line="219" w:lineRule="auto"/>
        <w:ind w:left="1669"/>
      </w:pPr>
      <w:r>
        <w:rPr>
          <w:color w:val="0C0C0C"/>
          <w:spacing w:val="-3"/>
        </w:rPr>
        <w:t>成都博润</w:t>
      </w:r>
      <w:r>
        <w:rPr>
          <w:spacing w:val="-3"/>
        </w:rPr>
        <w:t>创新教育研究院</w:t>
      </w:r>
    </w:p>
    <w:p w14:paraId="5E19C05A">
      <w:pPr>
        <w:spacing w:before="242" w:line="223" w:lineRule="auto"/>
        <w:ind w:left="6"/>
        <w:rPr>
          <w:rFonts w:ascii="黑体" w:hAnsi="黑体" w:eastAsia="黑体" w:cs="黑体"/>
          <w:sz w:val="28"/>
          <w:szCs w:val="28"/>
        </w:rPr>
      </w:pPr>
      <w:r>
        <w:rPr>
          <w:rFonts w:ascii="黑体" w:hAnsi="黑体" w:eastAsia="黑体" w:cs="黑体"/>
          <w:spacing w:val="-3"/>
          <w:sz w:val="28"/>
          <w:szCs w:val="28"/>
        </w:rPr>
        <w:t>二、培训对象</w:t>
      </w:r>
    </w:p>
    <w:p w14:paraId="78541F3B">
      <w:pPr>
        <w:spacing w:line="296" w:lineRule="auto"/>
        <w:rPr>
          <w:rFonts w:ascii="Arial"/>
          <w:sz w:val="21"/>
        </w:rPr>
      </w:pPr>
    </w:p>
    <w:p w14:paraId="04BF989B">
      <w:pPr>
        <w:pStyle w:val="2"/>
        <w:spacing w:before="78" w:line="340" w:lineRule="auto"/>
        <w:ind w:right="93" w:firstLine="477"/>
        <w:jc w:val="both"/>
      </w:pPr>
      <w:r>
        <w:rPr>
          <w:spacing w:val="-5"/>
        </w:rPr>
        <w:t>职业院校思政课专任教师、马克思主义学院骨干教师、职业生涯</w:t>
      </w:r>
      <w:r>
        <w:rPr>
          <w:spacing w:val="-6"/>
        </w:rPr>
        <w:t>规划课程负责人、学生党</w:t>
      </w:r>
      <w:r>
        <w:t xml:space="preserve"> </w:t>
      </w:r>
      <w:r>
        <w:rPr>
          <w:spacing w:val="-2"/>
        </w:rPr>
        <w:t>支部书记/辅导员、从事思政教育研究与管理的相关人员、对红色沙盘剧本演绎与思</w:t>
      </w:r>
      <w:r>
        <w:rPr>
          <w:spacing w:val="-3"/>
        </w:rPr>
        <w:t>政教学创</w:t>
      </w:r>
      <w:r>
        <w:t xml:space="preserve"> </w:t>
      </w:r>
      <w:r>
        <w:rPr>
          <w:spacing w:val="-3"/>
        </w:rPr>
        <w:t>新感兴趣的教育工作者。</w:t>
      </w:r>
    </w:p>
    <w:p w14:paraId="109FE7B7">
      <w:pPr>
        <w:spacing w:before="78" w:line="224" w:lineRule="auto"/>
        <w:ind w:left="7"/>
        <w:rPr>
          <w:rFonts w:ascii="黑体" w:hAnsi="黑体" w:eastAsia="黑体" w:cs="黑体"/>
          <w:sz w:val="28"/>
          <w:szCs w:val="28"/>
        </w:rPr>
      </w:pPr>
      <w:r>
        <w:rPr>
          <w:rFonts w:ascii="黑体" w:hAnsi="黑体" w:eastAsia="黑体" w:cs="黑体"/>
          <w:spacing w:val="-2"/>
          <w:sz w:val="28"/>
          <w:szCs w:val="28"/>
        </w:rPr>
        <w:t>三、培训时间与地点</w:t>
      </w:r>
    </w:p>
    <w:p w14:paraId="7C3F1818">
      <w:pPr>
        <w:pStyle w:val="2"/>
        <w:spacing w:before="256" w:line="220" w:lineRule="auto"/>
        <w:ind w:left="478"/>
      </w:pPr>
      <w:r>
        <w:rPr>
          <w:color w:val="0C0C0C"/>
          <w:spacing w:val="-8"/>
        </w:rPr>
        <w:t xml:space="preserve">培训时间：2025 年 </w:t>
      </w:r>
      <w:r>
        <w:rPr>
          <w:rFonts w:hint="eastAsia"/>
          <w:color w:val="0C0C0C"/>
          <w:spacing w:val="-8"/>
          <w:lang w:val="en-US" w:eastAsia="zh-CN"/>
        </w:rPr>
        <w:t>11</w:t>
      </w:r>
      <w:r>
        <w:rPr>
          <w:color w:val="0C0C0C"/>
          <w:spacing w:val="-39"/>
        </w:rPr>
        <w:t xml:space="preserve"> </w:t>
      </w:r>
      <w:r>
        <w:rPr>
          <w:color w:val="0C0C0C"/>
          <w:spacing w:val="-8"/>
        </w:rPr>
        <w:t>月</w:t>
      </w:r>
      <w:r>
        <w:rPr>
          <w:color w:val="0C0C0C"/>
          <w:spacing w:val="22"/>
        </w:rPr>
        <w:t xml:space="preserve"> </w:t>
      </w:r>
      <w:r>
        <w:rPr>
          <w:rFonts w:hint="eastAsia"/>
          <w:color w:val="0C0C0C"/>
          <w:spacing w:val="-8"/>
          <w:lang w:val="en-US" w:eastAsia="zh-CN"/>
        </w:rPr>
        <w:t>2</w:t>
      </w:r>
      <w:r>
        <w:rPr>
          <w:color w:val="0C0C0C"/>
          <w:spacing w:val="-8"/>
        </w:rPr>
        <w:t>1</w:t>
      </w:r>
      <w:r>
        <w:rPr>
          <w:color w:val="0C0C0C"/>
          <w:spacing w:val="46"/>
        </w:rPr>
        <w:t xml:space="preserve"> </w:t>
      </w:r>
      <w:r>
        <w:rPr>
          <w:color w:val="0C0C0C"/>
          <w:spacing w:val="-8"/>
        </w:rPr>
        <w:t>日至</w:t>
      </w:r>
      <w:r>
        <w:rPr>
          <w:color w:val="0C0C0C"/>
          <w:spacing w:val="25"/>
        </w:rPr>
        <w:t xml:space="preserve"> </w:t>
      </w:r>
      <w:r>
        <w:rPr>
          <w:rFonts w:hint="eastAsia"/>
          <w:color w:val="0C0C0C"/>
          <w:spacing w:val="-8"/>
          <w:lang w:val="en-US" w:eastAsia="zh-CN"/>
        </w:rPr>
        <w:t>23</w:t>
      </w:r>
      <w:r>
        <w:rPr>
          <w:color w:val="0C0C0C"/>
          <w:spacing w:val="45"/>
        </w:rPr>
        <w:t xml:space="preserve"> </w:t>
      </w:r>
      <w:r>
        <w:rPr>
          <w:color w:val="0C0C0C"/>
          <w:spacing w:val="-8"/>
        </w:rPr>
        <w:t>日（周五至周天）</w:t>
      </w:r>
    </w:p>
    <w:p w14:paraId="77A5051D">
      <w:pPr>
        <w:pStyle w:val="2"/>
        <w:spacing w:before="155" w:line="220" w:lineRule="auto"/>
        <w:ind w:left="478"/>
      </w:pPr>
      <w:r>
        <w:rPr>
          <w:color w:val="0C0C0C"/>
          <w:spacing w:val="-3"/>
        </w:rPr>
        <w:t>培训地点：成都市高校（开课前一周见学员报到函）</w:t>
      </w:r>
    </w:p>
    <w:p w14:paraId="52D6495A">
      <w:pPr>
        <w:spacing w:before="285" w:line="222" w:lineRule="auto"/>
        <w:ind w:left="18"/>
        <w:rPr>
          <w:rFonts w:ascii="黑体" w:hAnsi="黑体" w:eastAsia="黑体" w:cs="黑体"/>
          <w:sz w:val="28"/>
          <w:szCs w:val="28"/>
        </w:rPr>
      </w:pPr>
      <w:r>
        <w:rPr>
          <w:rFonts w:ascii="黑体" w:hAnsi="黑体" w:eastAsia="黑体" w:cs="黑体"/>
          <w:spacing w:val="-5"/>
          <w:sz w:val="28"/>
          <w:szCs w:val="28"/>
        </w:rPr>
        <w:t>四、课程特色</w:t>
      </w:r>
    </w:p>
    <w:p w14:paraId="738761C0">
      <w:pPr>
        <w:spacing w:line="222" w:lineRule="auto"/>
        <w:rPr>
          <w:rFonts w:ascii="黑体" w:hAnsi="黑体" w:eastAsia="黑体" w:cs="黑体"/>
          <w:sz w:val="28"/>
          <w:szCs w:val="28"/>
        </w:rPr>
        <w:sectPr>
          <w:footerReference r:id="rId5" w:type="default"/>
          <w:pgSz w:w="11910" w:h="16840"/>
          <w:pgMar w:top="1431" w:right="1038" w:bottom="1117" w:left="1142" w:header="0" w:footer="840" w:gutter="0"/>
          <w:pgNumType w:fmt="numberInDash"/>
          <w:cols w:space="720" w:num="1"/>
        </w:sectPr>
      </w:pPr>
    </w:p>
    <w:p w14:paraId="1CF9F192">
      <w:pPr>
        <w:pStyle w:val="2"/>
        <w:spacing w:before="137" w:line="220" w:lineRule="auto"/>
        <w:ind w:left="496"/>
      </w:pPr>
      <w:r>
        <w:rPr>
          <w:spacing w:val="-5"/>
        </w:rPr>
        <w:t>1、思政课程开发五步法：</w:t>
      </w:r>
    </w:p>
    <w:p w14:paraId="1A48349F">
      <w:pPr>
        <w:pStyle w:val="2"/>
        <w:spacing w:before="153" w:line="219" w:lineRule="auto"/>
        <w:ind w:left="484"/>
      </w:pPr>
      <w:r>
        <w:rPr>
          <w:spacing w:val="-4"/>
        </w:rPr>
        <w:t>定靶心—锁定教学痛点；</w:t>
      </w:r>
    </w:p>
    <w:p w14:paraId="0B084EF9">
      <w:pPr>
        <w:pStyle w:val="2"/>
        <w:spacing w:before="156" w:line="219" w:lineRule="auto"/>
        <w:ind w:left="481"/>
      </w:pPr>
      <w:r>
        <w:rPr>
          <w:spacing w:val="-3"/>
        </w:rPr>
        <w:t>建场景—设计矛盾情景；</w:t>
      </w:r>
    </w:p>
    <w:p w14:paraId="51304D01">
      <w:pPr>
        <w:pStyle w:val="2"/>
        <w:spacing w:before="154" w:line="220" w:lineRule="auto"/>
        <w:ind w:left="479"/>
      </w:pPr>
      <w:r>
        <w:rPr>
          <w:spacing w:val="-3"/>
        </w:rPr>
        <w:t>埋线索—植入理论锚点；</w:t>
      </w:r>
    </w:p>
    <w:p w14:paraId="429FE0AD">
      <w:pPr>
        <w:pStyle w:val="2"/>
        <w:spacing w:before="153" w:line="220" w:lineRule="auto"/>
        <w:ind w:left="482"/>
      </w:pPr>
      <w:r>
        <w:rPr>
          <w:spacing w:val="-3"/>
        </w:rPr>
        <w:t>设推演—构建动态模型；</w:t>
      </w:r>
    </w:p>
    <w:p w14:paraId="30CBAAA3">
      <w:pPr>
        <w:pStyle w:val="2"/>
        <w:spacing w:before="155" w:line="221" w:lineRule="auto"/>
        <w:ind w:left="496"/>
      </w:pPr>
      <w:r>
        <w:rPr>
          <w:spacing w:val="-5"/>
        </w:rPr>
        <w:t>引升华—提炼实践心法；</w:t>
      </w:r>
    </w:p>
    <w:p w14:paraId="01320869">
      <w:pPr>
        <w:pStyle w:val="2"/>
        <w:spacing w:before="152" w:line="221" w:lineRule="auto"/>
        <w:ind w:left="481"/>
      </w:pPr>
      <w:r>
        <w:rPr>
          <w:spacing w:val="-4"/>
        </w:rPr>
        <w:t>2、课程逻辑：</w:t>
      </w:r>
    </w:p>
    <w:p w14:paraId="1254DCC5">
      <w:pPr>
        <w:pStyle w:val="2"/>
        <w:spacing w:before="152" w:line="220" w:lineRule="auto"/>
        <w:ind w:left="505"/>
      </w:pPr>
      <w:r>
        <w:rPr>
          <w:spacing w:val="-5"/>
        </w:rPr>
        <w:t>问题导向—解析思政教育现状成因；</w:t>
      </w:r>
    </w:p>
    <w:p w14:paraId="7E220536">
      <w:pPr>
        <w:pStyle w:val="2"/>
        <w:spacing w:before="156" w:line="219" w:lineRule="auto"/>
        <w:ind w:left="487"/>
      </w:pPr>
      <w:r>
        <w:rPr>
          <w:spacing w:val="-3"/>
        </w:rPr>
        <w:t>聚焦重点—锁定急难愁盼靶向突破；</w:t>
      </w:r>
    </w:p>
    <w:p w14:paraId="52484C94">
      <w:pPr>
        <w:pStyle w:val="2"/>
        <w:spacing w:before="154" w:line="219" w:lineRule="auto"/>
        <w:ind w:left="480"/>
      </w:pPr>
      <w:r>
        <w:rPr>
          <w:spacing w:val="-3"/>
        </w:rPr>
        <w:t>经验萃取—集思广益精选最佳实践；</w:t>
      </w:r>
    </w:p>
    <w:p w14:paraId="69882BD3">
      <w:pPr>
        <w:pStyle w:val="2"/>
        <w:spacing w:before="154" w:line="220" w:lineRule="auto"/>
        <w:ind w:left="500"/>
      </w:pPr>
      <w:r>
        <w:rPr>
          <w:spacing w:val="-4"/>
        </w:rPr>
        <w:t>团队共创—形成解决方案选优实践；</w:t>
      </w:r>
    </w:p>
    <w:p w14:paraId="4943C118">
      <w:pPr>
        <w:pStyle w:val="2"/>
        <w:spacing w:before="156" w:line="220" w:lineRule="auto"/>
        <w:ind w:left="478"/>
      </w:pPr>
      <w:r>
        <w:rPr>
          <w:spacing w:val="-3"/>
        </w:rPr>
        <w:t>着眼未来—构建思政实践生态矩阵；</w:t>
      </w:r>
    </w:p>
    <w:p w14:paraId="038633AE">
      <w:pPr>
        <w:pStyle w:val="2"/>
        <w:spacing w:before="154" w:line="219" w:lineRule="auto"/>
        <w:ind w:left="481"/>
      </w:pPr>
      <w:r>
        <w:rPr>
          <w:spacing w:val="-3"/>
        </w:rPr>
        <w:t>形成版权—磨炼专属思政精品课程；</w:t>
      </w:r>
    </w:p>
    <w:p w14:paraId="63C5B3C9">
      <w:pPr>
        <w:pStyle w:val="2"/>
        <w:spacing w:before="154" w:line="220" w:lineRule="auto"/>
        <w:ind w:left="483"/>
      </w:pPr>
      <w:r>
        <w:rPr>
          <w:spacing w:val="-4"/>
        </w:rPr>
        <w:t>3、特色融合：</w:t>
      </w:r>
    </w:p>
    <w:p w14:paraId="3FD03F50">
      <w:pPr>
        <w:pStyle w:val="2"/>
        <w:spacing w:before="155" w:line="279" w:lineRule="auto"/>
        <w:ind w:left="20" w:right="2" w:firstLine="500"/>
      </w:pPr>
      <w:r>
        <w:rPr>
          <w:spacing w:val="-4"/>
        </w:rPr>
        <w:t>(1)指导开发“技能大师工作室”“实训基地廉洁教育”“乡村振兴服务专题</w:t>
      </w:r>
      <w:r>
        <w:rPr>
          <w:spacing w:val="-88"/>
        </w:rPr>
        <w:t xml:space="preserve"> </w:t>
      </w:r>
      <w:r>
        <w:rPr>
          <w:spacing w:val="-4"/>
        </w:rPr>
        <w:t>”“志愿者</w:t>
      </w:r>
      <w:r>
        <w:t xml:space="preserve"> </w:t>
      </w:r>
      <w:r>
        <w:rPr>
          <w:spacing w:val="-4"/>
        </w:rPr>
        <w:t>品牌打造实践”“党史教育沙盘教学讲义</w:t>
      </w:r>
      <w:r>
        <w:rPr>
          <w:spacing w:val="-86"/>
        </w:rPr>
        <w:t xml:space="preserve"> </w:t>
      </w:r>
      <w:r>
        <w:rPr>
          <w:spacing w:val="-4"/>
        </w:rPr>
        <w:t>”等职教专属沙盘与实践；</w:t>
      </w:r>
    </w:p>
    <w:p w14:paraId="60B5DDD4">
      <w:pPr>
        <w:pStyle w:val="2"/>
        <w:spacing w:before="154" w:line="299" w:lineRule="auto"/>
        <w:ind w:firstLine="520"/>
      </w:pPr>
      <w:r>
        <w:rPr>
          <w:spacing w:val="-3"/>
        </w:rPr>
        <w:t>(2)指导如何在课程与教学中，高效植入中华文化、公民意识、党建引领、产</w:t>
      </w:r>
      <w:r>
        <w:rPr>
          <w:spacing w:val="-4"/>
        </w:rPr>
        <w:t>教融合、法</w:t>
      </w:r>
      <w:r>
        <w:t xml:space="preserve"> </w:t>
      </w:r>
      <w:r>
        <w:rPr>
          <w:spacing w:val="-5"/>
        </w:rPr>
        <w:t>制精神、社会主义核心价值观、工匠精神与大国工匠、现代学徒制、产教融合、团队精神等思</w:t>
      </w:r>
      <w:r>
        <w:rPr>
          <w:spacing w:val="1"/>
        </w:rPr>
        <w:t xml:space="preserve"> </w:t>
      </w:r>
      <w:r>
        <w:rPr>
          <w:spacing w:val="-4"/>
        </w:rPr>
        <w:t>政元素；</w:t>
      </w:r>
    </w:p>
    <w:p w14:paraId="68C9BD33">
      <w:pPr>
        <w:pStyle w:val="2"/>
        <w:spacing w:before="153" w:line="220" w:lineRule="auto"/>
        <w:ind w:left="477"/>
      </w:pPr>
      <w:r>
        <w:rPr>
          <w:spacing w:val="-3"/>
        </w:rPr>
        <w:t>4、课程收益：</w:t>
      </w:r>
    </w:p>
    <w:p w14:paraId="7FCF8CB6">
      <w:pPr>
        <w:pStyle w:val="2"/>
        <w:spacing w:before="156" w:line="219" w:lineRule="auto"/>
        <w:ind w:left="520"/>
      </w:pPr>
      <w:r>
        <w:rPr>
          <w:spacing w:val="-3"/>
        </w:rPr>
        <w:t>(1)个人成果：带走专属《XXX</w:t>
      </w:r>
      <w:r>
        <w:rPr>
          <w:spacing w:val="-56"/>
        </w:rPr>
        <w:t xml:space="preserve"> </w:t>
      </w:r>
      <w:r>
        <w:rPr>
          <w:spacing w:val="-3"/>
        </w:rPr>
        <w:t>课程红色/思政沙盘课程》（含教学设计</w:t>
      </w:r>
      <w:r>
        <w:rPr>
          <w:spacing w:val="-4"/>
        </w:rPr>
        <w:t>+教具模板</w:t>
      </w:r>
      <w:r>
        <w:t>）；</w:t>
      </w:r>
    </w:p>
    <w:p w14:paraId="2F8240B4">
      <w:pPr>
        <w:pStyle w:val="2"/>
        <w:spacing w:before="154" w:line="220" w:lineRule="auto"/>
        <w:ind w:left="520"/>
      </w:pPr>
      <w:r>
        <w:rPr>
          <w:spacing w:val="-4"/>
        </w:rPr>
        <w:t>(2)院校收获：共创并带走《高校思政典型情境案例库》 ；</w:t>
      </w:r>
    </w:p>
    <w:p w14:paraId="13B5F116">
      <w:pPr>
        <w:pStyle w:val="2"/>
        <w:spacing w:before="153" w:line="221" w:lineRule="auto"/>
        <w:ind w:left="483"/>
      </w:pPr>
      <w:r>
        <w:rPr>
          <w:spacing w:val="-4"/>
        </w:rPr>
        <w:t>5、赋能提质：</w:t>
      </w:r>
    </w:p>
    <w:p w14:paraId="75D3C466">
      <w:pPr>
        <w:pStyle w:val="2"/>
        <w:spacing w:before="155" w:line="219" w:lineRule="auto"/>
        <w:ind w:left="520"/>
      </w:pPr>
      <w:r>
        <w:rPr>
          <w:spacing w:val="-4"/>
        </w:rPr>
        <w:t>(1)  考核合格，获得《思政教育指导师证书》；</w:t>
      </w:r>
    </w:p>
    <w:p w14:paraId="29BCC52E">
      <w:pPr>
        <w:pStyle w:val="2"/>
        <w:spacing w:before="155" w:line="219" w:lineRule="auto"/>
        <w:ind w:left="520"/>
      </w:pPr>
      <w:r>
        <w:rPr>
          <w:spacing w:val="-3"/>
        </w:rPr>
        <w:t>(2)  可择优支持并协助申请个人专属《党建/思政红色沙盘剧本》版权课；</w:t>
      </w:r>
    </w:p>
    <w:p w14:paraId="538932A0">
      <w:pPr>
        <w:pStyle w:val="2"/>
        <w:spacing w:before="154" w:line="220" w:lineRule="auto"/>
        <w:ind w:left="520"/>
      </w:pPr>
      <w:r>
        <w:rPr>
          <w:spacing w:val="-5"/>
        </w:rPr>
        <w:t>(3)  选择优秀学员与优质方向课题，陪跑</w:t>
      </w:r>
      <w:r>
        <w:rPr>
          <w:spacing w:val="-21"/>
        </w:rPr>
        <w:t xml:space="preserve"> </w:t>
      </w:r>
      <w:r>
        <w:rPr>
          <w:spacing w:val="-5"/>
        </w:rPr>
        <w:t>1-3</w:t>
      </w:r>
      <w:r>
        <w:rPr>
          <w:spacing w:val="-53"/>
        </w:rPr>
        <w:t xml:space="preserve"> </w:t>
      </w:r>
      <w:r>
        <w:rPr>
          <w:spacing w:val="-5"/>
        </w:rPr>
        <w:t>个月；</w:t>
      </w:r>
    </w:p>
    <w:p w14:paraId="093C98BA">
      <w:pPr>
        <w:pStyle w:val="2"/>
        <w:spacing w:before="155" w:line="220" w:lineRule="auto"/>
        <w:ind w:left="520"/>
      </w:pPr>
      <w:r>
        <w:rPr>
          <w:spacing w:val="-3"/>
        </w:rPr>
        <w:t>(4)  组织思政教育体系建设个性化指导、思政教育品牌</w:t>
      </w:r>
      <w:r>
        <w:rPr>
          <w:spacing w:val="-4"/>
        </w:rPr>
        <w:t>设计咨询。</w:t>
      </w:r>
    </w:p>
    <w:p w14:paraId="49FE7250">
      <w:pPr>
        <w:spacing w:before="239" w:line="222" w:lineRule="auto"/>
        <w:ind w:left="10"/>
        <w:rPr>
          <w:rFonts w:ascii="黑体" w:hAnsi="黑体" w:eastAsia="黑体" w:cs="黑体"/>
          <w:sz w:val="28"/>
          <w:szCs w:val="28"/>
        </w:rPr>
      </w:pPr>
      <w:r>
        <w:rPr>
          <w:rFonts w:ascii="黑体" w:hAnsi="黑体" w:eastAsia="黑体" w:cs="黑体"/>
          <w:spacing w:val="-3"/>
          <w:sz w:val="28"/>
          <w:szCs w:val="28"/>
        </w:rPr>
        <w:t>五、拟邀师资</w:t>
      </w:r>
    </w:p>
    <w:p w14:paraId="3B6E1252">
      <w:pPr>
        <w:pStyle w:val="2"/>
        <w:spacing w:before="258" w:line="340" w:lineRule="auto"/>
        <w:ind w:firstLine="478"/>
        <w:jc w:val="both"/>
      </w:pPr>
      <w:r>
        <w:rPr>
          <w:spacing w:val="1"/>
        </w:rPr>
        <w:t>拟邀请国际注册</w:t>
      </w:r>
      <w:r>
        <w:t>ACI</w:t>
      </w:r>
      <w:r>
        <w:rPr>
          <w:spacing w:val="1"/>
        </w:rPr>
        <w:t>沙盘模拟讲师、中国红色沙盘模拟课程设计师/授权讲师</w:t>
      </w:r>
      <w:r>
        <w:t xml:space="preserve">、中国沙盘 </w:t>
      </w:r>
      <w:r>
        <w:rPr>
          <w:spacing w:val="-4"/>
        </w:rPr>
        <w:t>模拟课程研究设计院课程开发师、IPA</w:t>
      </w:r>
      <w:r>
        <w:rPr>
          <w:spacing w:val="-36"/>
        </w:rPr>
        <w:t xml:space="preserve"> </w:t>
      </w:r>
      <w:r>
        <w:rPr>
          <w:spacing w:val="-4"/>
        </w:rPr>
        <w:t>高级情境沙盘模拟讲师、中国企业培训创新成果金奖获</w:t>
      </w:r>
      <w:r>
        <w:t xml:space="preserve"> </w:t>
      </w:r>
      <w:r>
        <w:rPr>
          <w:spacing w:val="-3"/>
        </w:rPr>
        <w:t>得者、教育部全国职业核心能力师资班导师。</w:t>
      </w:r>
    </w:p>
    <w:p w14:paraId="69355257">
      <w:pPr>
        <w:spacing w:line="340" w:lineRule="auto"/>
        <w:sectPr>
          <w:footerReference r:id="rId6" w:type="default"/>
          <w:pgSz w:w="11910" w:h="16840"/>
          <w:pgMar w:top="1431" w:right="1131" w:bottom="1117" w:left="1141" w:header="0" w:footer="840" w:gutter="0"/>
          <w:pgNumType w:fmt="numberInDash"/>
          <w:cols w:space="720" w:num="1"/>
        </w:sectPr>
      </w:pPr>
    </w:p>
    <w:p w14:paraId="128E3D72">
      <w:pPr>
        <w:pStyle w:val="2"/>
        <w:spacing w:before="78" w:line="219" w:lineRule="auto"/>
        <w:rPr>
          <w:b/>
          <w:bCs/>
          <w:spacing w:val="-6"/>
          <w:sz w:val="30"/>
          <w:szCs w:val="30"/>
        </w:rPr>
      </w:pPr>
      <w:r>
        <w:rPr>
          <w:b/>
          <w:bCs/>
          <w:sz w:val="30"/>
        </w:rPr>
        <mc:AlternateContent>
          <mc:Choice Requires="wps">
            <w:drawing>
              <wp:anchor distT="0" distB="0" distL="114300" distR="114300" simplePos="0" relativeHeight="251659264" behindDoc="0" locked="0" layoutInCell="1" allowOverlap="1">
                <wp:simplePos x="0" y="0"/>
                <wp:positionH relativeFrom="column">
                  <wp:posOffset>-764540</wp:posOffset>
                </wp:positionH>
                <wp:positionV relativeFrom="paragraph">
                  <wp:posOffset>-970280</wp:posOffset>
                </wp:positionV>
                <wp:extent cx="7761605" cy="10819130"/>
                <wp:effectExtent l="4445" t="4445" r="6350" b="15875"/>
                <wp:wrapNone/>
                <wp:docPr id="5" name="文本框 5"/>
                <wp:cNvGraphicFramePr/>
                <a:graphic xmlns:a="http://schemas.openxmlformats.org/drawingml/2006/main">
                  <a:graphicData uri="http://schemas.microsoft.com/office/word/2010/wordprocessingShape">
                    <wps:wsp>
                      <wps:cNvSpPr txBox="1"/>
                      <wps:spPr>
                        <a:xfrm>
                          <a:off x="37465" y="33655"/>
                          <a:ext cx="7761605" cy="10819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824ECC">
                            <w:pPr>
                              <w:rPr>
                                <w:rFonts w:hint="eastAsia" w:eastAsia="宋体"/>
                                <w:lang w:eastAsia="zh-CN"/>
                              </w:rPr>
                            </w:pPr>
                            <w:r>
                              <w:rPr>
                                <w:rFonts w:hint="eastAsia" w:eastAsia="宋体"/>
                                <w:lang w:eastAsia="zh-CN"/>
                              </w:rPr>
                              <w:drawing>
                                <wp:inline distT="0" distB="0" distL="114300" distR="114300">
                                  <wp:extent cx="7507605" cy="10530205"/>
                                  <wp:effectExtent l="0" t="0" r="17145" b="4445"/>
                                  <wp:docPr id="7" name="图片 7" descr="通知文件：11月21-23日新时代思政教育创新实践研修营暨红色沙盘剧本教学设计专题培训班202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通知文件：11月21-23日新时代思政教育创新实践研修营暨红色沙盘剧本教学设计专题培训班2025_01"/>
                                          <pic:cNvPicPr>
                                            <a:picLocks noChangeAspect="1"/>
                                          </pic:cNvPicPr>
                                        </pic:nvPicPr>
                                        <pic:blipFill>
                                          <a:blip r:embed="rId12"/>
                                          <a:stretch>
                                            <a:fillRect/>
                                          </a:stretch>
                                        </pic:blipFill>
                                        <pic:spPr>
                                          <a:xfrm>
                                            <a:off x="0" y="0"/>
                                            <a:ext cx="7507605" cy="10530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2pt;margin-top:-76.4pt;height:851.9pt;width:611.15pt;z-index:251659264;mso-width-relative:page;mso-height-relative:page;" fillcolor="#FFFFFF [3201]" filled="t" stroked="t" coordsize="21600,21600" o:gfxdata="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JolL3ZAAAADwEAAA8AAAAAAAAAAQAgAAAAIgAAAGRycy9kb3ducmV2LnhtbFBLAQIU&#10;ABQAAAAIAIdO4kCEazAhZAIAAMEEAAAOAAAAAAAAAAEAIAAAACgBAABkcnMvZTJvRG9jLnhtbFBL&#10;BQYAAAAABgAGAFkBAAD+BQAAAAA=&#10;">
                <v:fill on="t" focussize="0,0"/>
                <v:stroke weight="0.5pt" color="#000000 [3204]" joinstyle="round"/>
                <v:imagedata o:title=""/>
                <o:lock v:ext="edit" aspectratio="f"/>
                <v:textbox>
                  <w:txbxContent>
                    <w:p w14:paraId="6D824ECC">
                      <w:pPr>
                        <w:rPr>
                          <w:rFonts w:hint="eastAsia" w:eastAsia="宋体"/>
                          <w:lang w:eastAsia="zh-CN"/>
                        </w:rPr>
                      </w:pPr>
                      <w:r>
                        <w:rPr>
                          <w:rFonts w:hint="eastAsia" w:eastAsia="宋体"/>
                          <w:lang w:eastAsia="zh-CN"/>
                        </w:rPr>
                        <w:drawing>
                          <wp:inline distT="0" distB="0" distL="114300" distR="114300">
                            <wp:extent cx="7507605" cy="10530205"/>
                            <wp:effectExtent l="0" t="0" r="17145" b="4445"/>
                            <wp:docPr id="7" name="图片 7" descr="通知文件：11月21-23日新时代思政教育创新实践研修营暨红色沙盘剧本教学设计专题培训班202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通知文件：11月21-23日新时代思政教育创新实践研修营暨红色沙盘剧本教学设计专题培训班2025_01"/>
                                    <pic:cNvPicPr>
                                      <a:picLocks noChangeAspect="1"/>
                                    </pic:cNvPicPr>
                                  </pic:nvPicPr>
                                  <pic:blipFill>
                                    <a:blip r:embed="rId12"/>
                                    <a:stretch>
                                      <a:fillRect/>
                                    </a:stretch>
                                  </pic:blipFill>
                                  <pic:spPr>
                                    <a:xfrm>
                                      <a:off x="0" y="0"/>
                                      <a:ext cx="7507605" cy="10530205"/>
                                    </a:xfrm>
                                    <a:prstGeom prst="rect">
                                      <a:avLst/>
                                    </a:prstGeom>
                                  </pic:spPr>
                                </pic:pic>
                              </a:graphicData>
                            </a:graphic>
                          </wp:inline>
                        </w:drawing>
                      </w:r>
                    </w:p>
                  </w:txbxContent>
                </v:textbox>
              </v:shape>
            </w:pict>
          </mc:Fallback>
        </mc:AlternateContent>
      </w:r>
    </w:p>
    <w:p w14:paraId="3B0871A8">
      <w:pPr>
        <w:pStyle w:val="2"/>
        <w:spacing w:before="78" w:line="219" w:lineRule="auto"/>
        <w:rPr>
          <w:b/>
          <w:bCs/>
          <w:spacing w:val="-6"/>
          <w:sz w:val="30"/>
          <w:szCs w:val="30"/>
        </w:rPr>
      </w:pPr>
    </w:p>
    <w:p w14:paraId="79FA5445">
      <w:pPr>
        <w:pStyle w:val="2"/>
        <w:spacing w:before="78" w:line="219" w:lineRule="auto"/>
        <w:rPr>
          <w:b/>
          <w:bCs/>
          <w:spacing w:val="-6"/>
          <w:sz w:val="30"/>
          <w:szCs w:val="30"/>
        </w:rPr>
      </w:pPr>
    </w:p>
    <w:p w14:paraId="08E3FA93">
      <w:pPr>
        <w:pStyle w:val="2"/>
        <w:spacing w:before="78" w:line="219" w:lineRule="auto"/>
        <w:rPr>
          <w:b/>
          <w:bCs/>
          <w:spacing w:val="-6"/>
          <w:sz w:val="30"/>
          <w:szCs w:val="30"/>
        </w:rPr>
      </w:pPr>
    </w:p>
    <w:p w14:paraId="5F08DC5D">
      <w:pPr>
        <w:pStyle w:val="2"/>
        <w:spacing w:before="78" w:line="219" w:lineRule="auto"/>
        <w:rPr>
          <w:b/>
          <w:bCs/>
          <w:spacing w:val="-6"/>
          <w:sz w:val="30"/>
          <w:szCs w:val="30"/>
        </w:rPr>
      </w:pPr>
    </w:p>
    <w:p w14:paraId="14386F28">
      <w:pPr>
        <w:pStyle w:val="2"/>
        <w:spacing w:before="78" w:line="219" w:lineRule="auto"/>
        <w:rPr>
          <w:b/>
          <w:bCs/>
          <w:spacing w:val="-6"/>
          <w:sz w:val="30"/>
          <w:szCs w:val="30"/>
        </w:rPr>
      </w:pPr>
    </w:p>
    <w:p w14:paraId="6FBE8BA3">
      <w:pPr>
        <w:pStyle w:val="2"/>
        <w:spacing w:before="78" w:line="219" w:lineRule="auto"/>
        <w:rPr>
          <w:b/>
          <w:bCs/>
          <w:spacing w:val="-6"/>
          <w:sz w:val="30"/>
          <w:szCs w:val="30"/>
        </w:rPr>
      </w:pPr>
    </w:p>
    <w:p w14:paraId="4FA0FB05">
      <w:pPr>
        <w:pStyle w:val="2"/>
        <w:spacing w:before="78" w:line="219" w:lineRule="auto"/>
        <w:rPr>
          <w:b/>
          <w:bCs/>
          <w:spacing w:val="-6"/>
          <w:sz w:val="30"/>
          <w:szCs w:val="30"/>
        </w:rPr>
      </w:pPr>
    </w:p>
    <w:p w14:paraId="2B52ED53">
      <w:pPr>
        <w:pStyle w:val="2"/>
        <w:spacing w:before="78" w:line="219" w:lineRule="auto"/>
        <w:rPr>
          <w:b/>
          <w:bCs/>
          <w:spacing w:val="-6"/>
          <w:sz w:val="30"/>
          <w:szCs w:val="30"/>
        </w:rPr>
      </w:pPr>
    </w:p>
    <w:p w14:paraId="67EF7719">
      <w:pPr>
        <w:pStyle w:val="2"/>
        <w:spacing w:before="78" w:line="219" w:lineRule="auto"/>
        <w:rPr>
          <w:b/>
          <w:bCs/>
          <w:spacing w:val="-6"/>
          <w:sz w:val="30"/>
          <w:szCs w:val="30"/>
        </w:rPr>
      </w:pPr>
    </w:p>
    <w:p w14:paraId="79759EB8">
      <w:pPr>
        <w:pStyle w:val="2"/>
        <w:spacing w:before="78" w:line="219" w:lineRule="auto"/>
        <w:rPr>
          <w:b/>
          <w:bCs/>
          <w:spacing w:val="-6"/>
          <w:sz w:val="30"/>
          <w:szCs w:val="30"/>
        </w:rPr>
      </w:pPr>
    </w:p>
    <w:p w14:paraId="3F63EDB8">
      <w:pPr>
        <w:pStyle w:val="2"/>
        <w:spacing w:before="78" w:line="219" w:lineRule="auto"/>
        <w:rPr>
          <w:b/>
          <w:bCs/>
          <w:spacing w:val="-6"/>
          <w:sz w:val="30"/>
          <w:szCs w:val="30"/>
        </w:rPr>
      </w:pPr>
    </w:p>
    <w:p w14:paraId="4C0CFF01">
      <w:pPr>
        <w:pStyle w:val="2"/>
        <w:spacing w:before="78" w:line="219" w:lineRule="auto"/>
        <w:rPr>
          <w:b/>
          <w:bCs/>
          <w:spacing w:val="-6"/>
          <w:sz w:val="30"/>
          <w:szCs w:val="30"/>
        </w:rPr>
      </w:pPr>
    </w:p>
    <w:p w14:paraId="79A704E8">
      <w:pPr>
        <w:pStyle w:val="2"/>
        <w:spacing w:before="78" w:line="219" w:lineRule="auto"/>
        <w:rPr>
          <w:b/>
          <w:bCs/>
          <w:spacing w:val="-6"/>
          <w:sz w:val="30"/>
          <w:szCs w:val="30"/>
        </w:rPr>
      </w:pPr>
    </w:p>
    <w:p w14:paraId="5F821C1D">
      <w:pPr>
        <w:pStyle w:val="2"/>
        <w:spacing w:before="78" w:line="219" w:lineRule="auto"/>
        <w:rPr>
          <w:b/>
          <w:bCs/>
          <w:spacing w:val="-6"/>
          <w:sz w:val="30"/>
          <w:szCs w:val="30"/>
        </w:rPr>
      </w:pPr>
    </w:p>
    <w:p w14:paraId="5929A726">
      <w:pPr>
        <w:pStyle w:val="2"/>
        <w:spacing w:before="78" w:line="219" w:lineRule="auto"/>
        <w:rPr>
          <w:b/>
          <w:bCs/>
          <w:spacing w:val="-6"/>
          <w:sz w:val="30"/>
          <w:szCs w:val="30"/>
        </w:rPr>
      </w:pPr>
    </w:p>
    <w:p w14:paraId="3550CAAE">
      <w:pPr>
        <w:pStyle w:val="2"/>
        <w:spacing w:before="78" w:line="219" w:lineRule="auto"/>
        <w:rPr>
          <w:b/>
          <w:bCs/>
          <w:spacing w:val="-6"/>
          <w:sz w:val="30"/>
          <w:szCs w:val="30"/>
        </w:rPr>
      </w:pPr>
    </w:p>
    <w:p w14:paraId="39764ED0">
      <w:pPr>
        <w:pStyle w:val="2"/>
        <w:spacing w:before="78" w:line="219" w:lineRule="auto"/>
        <w:rPr>
          <w:b/>
          <w:bCs/>
          <w:spacing w:val="-6"/>
          <w:sz w:val="30"/>
          <w:szCs w:val="30"/>
        </w:rPr>
      </w:pPr>
    </w:p>
    <w:p w14:paraId="14C2D1DC">
      <w:pPr>
        <w:pStyle w:val="2"/>
        <w:spacing w:before="78" w:line="219" w:lineRule="auto"/>
        <w:rPr>
          <w:b/>
          <w:bCs/>
          <w:spacing w:val="-6"/>
          <w:sz w:val="30"/>
          <w:szCs w:val="30"/>
        </w:rPr>
      </w:pPr>
    </w:p>
    <w:p w14:paraId="5B6983C2">
      <w:pPr>
        <w:pStyle w:val="2"/>
        <w:spacing w:before="78" w:line="219" w:lineRule="auto"/>
        <w:rPr>
          <w:b/>
          <w:bCs/>
          <w:spacing w:val="-6"/>
          <w:sz w:val="30"/>
          <w:szCs w:val="30"/>
        </w:rPr>
      </w:pPr>
    </w:p>
    <w:p w14:paraId="79E69CE8">
      <w:pPr>
        <w:pStyle w:val="2"/>
        <w:spacing w:before="78" w:line="219" w:lineRule="auto"/>
        <w:rPr>
          <w:b/>
          <w:bCs/>
          <w:spacing w:val="-6"/>
          <w:sz w:val="30"/>
          <w:szCs w:val="30"/>
        </w:rPr>
      </w:pPr>
    </w:p>
    <w:p w14:paraId="4BC36C1F">
      <w:pPr>
        <w:pStyle w:val="2"/>
        <w:spacing w:before="78" w:line="219" w:lineRule="auto"/>
        <w:rPr>
          <w:b/>
          <w:bCs/>
          <w:spacing w:val="-6"/>
          <w:sz w:val="30"/>
          <w:szCs w:val="30"/>
        </w:rPr>
      </w:pPr>
    </w:p>
    <w:p w14:paraId="4FEEC4A3">
      <w:pPr>
        <w:pStyle w:val="2"/>
        <w:spacing w:before="78" w:line="219" w:lineRule="auto"/>
        <w:rPr>
          <w:b/>
          <w:bCs/>
          <w:spacing w:val="-6"/>
          <w:sz w:val="30"/>
          <w:szCs w:val="30"/>
        </w:rPr>
      </w:pPr>
    </w:p>
    <w:p w14:paraId="2CDDD0C6">
      <w:pPr>
        <w:pStyle w:val="2"/>
        <w:spacing w:before="78" w:line="219" w:lineRule="auto"/>
        <w:rPr>
          <w:b/>
          <w:bCs/>
          <w:spacing w:val="-6"/>
          <w:sz w:val="30"/>
          <w:szCs w:val="30"/>
        </w:rPr>
      </w:pPr>
    </w:p>
    <w:p w14:paraId="54801690">
      <w:pPr>
        <w:pStyle w:val="2"/>
        <w:spacing w:before="78" w:line="219" w:lineRule="auto"/>
        <w:rPr>
          <w:b/>
          <w:bCs/>
          <w:spacing w:val="-6"/>
          <w:sz w:val="30"/>
          <w:szCs w:val="30"/>
        </w:rPr>
      </w:pPr>
    </w:p>
    <w:p w14:paraId="2D9D1D1F">
      <w:pPr>
        <w:pStyle w:val="2"/>
        <w:spacing w:before="78" w:line="219" w:lineRule="auto"/>
        <w:rPr>
          <w:b/>
          <w:bCs/>
          <w:spacing w:val="-6"/>
          <w:sz w:val="30"/>
          <w:szCs w:val="30"/>
        </w:rPr>
      </w:pPr>
    </w:p>
    <w:p w14:paraId="245927E7">
      <w:pPr>
        <w:pStyle w:val="2"/>
        <w:spacing w:before="78" w:line="219" w:lineRule="auto"/>
        <w:rPr>
          <w:b/>
          <w:bCs/>
          <w:spacing w:val="-6"/>
          <w:sz w:val="30"/>
          <w:szCs w:val="30"/>
        </w:rPr>
      </w:pPr>
    </w:p>
    <w:p w14:paraId="3826A9EE">
      <w:pPr>
        <w:pStyle w:val="2"/>
        <w:spacing w:before="78" w:line="219" w:lineRule="auto"/>
        <w:rPr>
          <w:b/>
          <w:bCs/>
          <w:spacing w:val="-6"/>
          <w:sz w:val="30"/>
          <w:szCs w:val="30"/>
        </w:rPr>
      </w:pPr>
    </w:p>
    <w:p w14:paraId="5B6886E9">
      <w:pPr>
        <w:pStyle w:val="2"/>
        <w:spacing w:before="78" w:line="219" w:lineRule="auto"/>
        <w:rPr>
          <w:b/>
          <w:bCs/>
          <w:spacing w:val="-6"/>
          <w:sz w:val="30"/>
          <w:szCs w:val="30"/>
        </w:rPr>
      </w:pPr>
    </w:p>
    <w:p w14:paraId="7A294B04">
      <w:pPr>
        <w:pStyle w:val="2"/>
        <w:spacing w:before="78" w:line="219" w:lineRule="auto"/>
        <w:rPr>
          <w:b/>
          <w:bCs/>
          <w:spacing w:val="-6"/>
          <w:sz w:val="30"/>
          <w:szCs w:val="30"/>
        </w:rPr>
      </w:pPr>
    </w:p>
    <w:p w14:paraId="0485B2E6">
      <w:pPr>
        <w:pStyle w:val="2"/>
        <w:spacing w:before="78" w:line="219" w:lineRule="auto"/>
        <w:rPr>
          <w:b/>
          <w:bCs/>
          <w:spacing w:val="-6"/>
          <w:sz w:val="30"/>
          <w:szCs w:val="30"/>
        </w:rPr>
      </w:pPr>
    </w:p>
    <w:p w14:paraId="39A6F44E">
      <w:pPr>
        <w:pStyle w:val="2"/>
        <w:spacing w:before="78" w:line="219" w:lineRule="auto"/>
        <w:rPr>
          <w:b/>
          <w:bCs/>
          <w:spacing w:val="-6"/>
          <w:sz w:val="30"/>
          <w:szCs w:val="30"/>
        </w:rPr>
      </w:pPr>
    </w:p>
    <w:p w14:paraId="21901F45">
      <w:pPr>
        <w:pStyle w:val="2"/>
        <w:spacing w:before="78" w:line="219" w:lineRule="auto"/>
        <w:rPr>
          <w:b/>
          <w:bCs/>
          <w:spacing w:val="-6"/>
          <w:sz w:val="30"/>
          <w:szCs w:val="30"/>
        </w:rPr>
      </w:pPr>
      <w:bookmarkStart w:id="0" w:name="_GoBack"/>
      <w:bookmarkEnd w:id="0"/>
    </w:p>
    <w:p w14:paraId="2E7B9D62">
      <w:pPr>
        <w:pStyle w:val="2"/>
        <w:spacing w:before="78" w:line="219" w:lineRule="auto"/>
        <w:rPr>
          <w:sz w:val="30"/>
          <w:szCs w:val="30"/>
        </w:rPr>
      </w:pPr>
      <w:r>
        <w:rPr>
          <w:b/>
          <w:bCs/>
          <w:spacing w:val="-6"/>
          <w:sz w:val="30"/>
          <w:szCs w:val="30"/>
        </w:rPr>
        <w:t>附件</w:t>
      </w:r>
      <w:r>
        <w:rPr>
          <w:spacing w:val="-45"/>
          <w:sz w:val="30"/>
          <w:szCs w:val="30"/>
        </w:rPr>
        <w:t xml:space="preserve"> </w:t>
      </w:r>
      <w:r>
        <w:rPr>
          <w:b/>
          <w:bCs/>
          <w:spacing w:val="-6"/>
          <w:sz w:val="30"/>
          <w:szCs w:val="30"/>
        </w:rPr>
        <w:t>1:</w:t>
      </w:r>
    </w:p>
    <w:p w14:paraId="6E832AA1">
      <w:pPr>
        <w:pStyle w:val="2"/>
        <w:spacing w:before="32" w:line="225" w:lineRule="auto"/>
        <w:jc w:val="right"/>
        <w:rPr>
          <w:sz w:val="31"/>
          <w:szCs w:val="31"/>
        </w:rPr>
      </w:pPr>
      <w:r>
        <w:rPr>
          <w:b/>
          <w:bCs/>
          <w:spacing w:val="7"/>
          <w:sz w:val="31"/>
          <w:szCs w:val="31"/>
        </w:rPr>
        <w:t>新时代思政教育创新实践研修营暨红色沙盘剧本教学设计专题培训班</w:t>
      </w:r>
    </w:p>
    <w:p w14:paraId="5A441ECE">
      <w:pPr>
        <w:pStyle w:val="2"/>
        <w:spacing w:before="36" w:line="225" w:lineRule="auto"/>
        <w:ind w:left="4029"/>
        <w:rPr>
          <w:sz w:val="31"/>
          <w:szCs w:val="31"/>
        </w:rPr>
      </w:pPr>
      <w:r>
        <w:rPr>
          <w:b/>
          <w:bCs/>
          <w:spacing w:val="5"/>
          <w:sz w:val="31"/>
          <w:szCs w:val="31"/>
        </w:rPr>
        <w:t>报名回执表</w:t>
      </w:r>
    </w:p>
    <w:p w14:paraId="0E2D85C6">
      <w:pPr>
        <w:pStyle w:val="2"/>
        <w:spacing w:before="226" w:line="220" w:lineRule="auto"/>
        <w:ind w:left="19"/>
        <w:rPr>
          <w:sz w:val="22"/>
          <w:szCs w:val="22"/>
        </w:rPr>
      </w:pPr>
      <w:r>
        <w:rPr>
          <w:spacing w:val="-8"/>
        </w:rPr>
        <w:t>时间：2025</w:t>
      </w:r>
      <w:r>
        <w:rPr>
          <w:spacing w:val="-51"/>
        </w:rPr>
        <w:t xml:space="preserve"> </w:t>
      </w:r>
      <w:r>
        <w:rPr>
          <w:spacing w:val="-8"/>
        </w:rPr>
        <w:t>年</w:t>
      </w:r>
      <w:r>
        <w:rPr>
          <w:spacing w:val="-48"/>
        </w:rPr>
        <w:t xml:space="preserve"> </w:t>
      </w:r>
      <w:r>
        <w:rPr>
          <w:rFonts w:hint="eastAsia"/>
          <w:spacing w:val="-8"/>
          <w:lang w:val="en-US" w:eastAsia="zh-CN"/>
        </w:rPr>
        <w:t>11</w:t>
      </w:r>
      <w:r>
        <w:rPr>
          <w:spacing w:val="-47"/>
        </w:rPr>
        <w:t xml:space="preserve"> </w:t>
      </w:r>
      <w:r>
        <w:rPr>
          <w:spacing w:val="-8"/>
        </w:rPr>
        <w:t>月</w:t>
      </w:r>
      <w:r>
        <w:rPr>
          <w:rFonts w:hint="eastAsia"/>
          <w:spacing w:val="-35"/>
          <w:lang w:val="en-US" w:eastAsia="zh-CN"/>
        </w:rPr>
        <w:t>21</w:t>
      </w:r>
      <w:r>
        <w:rPr>
          <w:spacing w:val="-8"/>
        </w:rPr>
        <w:t xml:space="preserve"> 日 至</w:t>
      </w:r>
      <w:r>
        <w:rPr>
          <w:spacing w:val="-33"/>
        </w:rPr>
        <w:t xml:space="preserve"> </w:t>
      </w:r>
      <w:r>
        <w:rPr>
          <w:rFonts w:hint="eastAsia"/>
          <w:spacing w:val="-8"/>
          <w:lang w:val="en-US" w:eastAsia="zh-CN"/>
        </w:rPr>
        <w:t>2</w:t>
      </w:r>
      <w:r>
        <w:rPr>
          <w:spacing w:val="-8"/>
        </w:rPr>
        <w:t xml:space="preserve">3 日                            </w:t>
      </w:r>
      <w:r>
        <w:rPr>
          <w:spacing w:val="-8"/>
          <w:sz w:val="22"/>
          <w:szCs w:val="22"/>
        </w:rPr>
        <w:t>地点：成都</w:t>
      </w:r>
    </w:p>
    <w:p w14:paraId="45309281">
      <w:pPr>
        <w:spacing w:line="105" w:lineRule="auto"/>
        <w:rPr>
          <w:rFonts w:ascii="Arial"/>
          <w:sz w:val="2"/>
        </w:rPr>
      </w:pPr>
    </w:p>
    <w:tbl>
      <w:tblPr>
        <w:tblStyle w:val="7"/>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689"/>
        <w:gridCol w:w="1277"/>
        <w:gridCol w:w="1663"/>
        <w:gridCol w:w="1587"/>
        <w:gridCol w:w="1739"/>
        <w:gridCol w:w="2056"/>
      </w:tblGrid>
      <w:tr w14:paraId="35F75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gridSpan w:val="2"/>
            <w:vAlign w:val="top"/>
          </w:tcPr>
          <w:p w14:paraId="4EDA4CE1">
            <w:pPr>
              <w:spacing w:before="245" w:line="207" w:lineRule="auto"/>
              <w:ind w:left="156"/>
              <w:rPr>
                <w:rFonts w:ascii="宋体" w:hAnsi="宋体" w:eastAsia="宋体" w:cs="宋体"/>
                <w:sz w:val="24"/>
                <w:szCs w:val="24"/>
              </w:rPr>
            </w:pPr>
            <w:r>
              <w:rPr>
                <w:rFonts w:ascii="宋体" w:hAnsi="宋体" w:eastAsia="宋体" w:cs="宋体"/>
                <w:spacing w:val="-8"/>
                <w:sz w:val="24"/>
                <w:szCs w:val="24"/>
              </w:rPr>
              <w:t>单位名称</w:t>
            </w:r>
          </w:p>
        </w:tc>
        <w:tc>
          <w:tcPr>
            <w:tcW w:w="8322" w:type="dxa"/>
            <w:gridSpan w:val="5"/>
            <w:vAlign w:val="top"/>
          </w:tcPr>
          <w:p w14:paraId="090665AD">
            <w:pPr>
              <w:pStyle w:val="8"/>
            </w:pPr>
          </w:p>
        </w:tc>
      </w:tr>
      <w:tr w14:paraId="7C69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39" w:type="dxa"/>
            <w:gridSpan w:val="2"/>
            <w:vAlign w:val="top"/>
          </w:tcPr>
          <w:p w14:paraId="698FEA11">
            <w:pPr>
              <w:spacing w:before="227" w:line="205" w:lineRule="auto"/>
              <w:ind w:left="157"/>
              <w:rPr>
                <w:rFonts w:ascii="宋体" w:hAnsi="宋体" w:eastAsia="宋体" w:cs="宋体"/>
                <w:sz w:val="24"/>
                <w:szCs w:val="24"/>
              </w:rPr>
            </w:pPr>
            <w:r>
              <w:rPr>
                <w:rFonts w:ascii="宋体" w:hAnsi="宋体" w:eastAsia="宋体" w:cs="宋体"/>
                <w:spacing w:val="-8"/>
                <w:sz w:val="24"/>
                <w:szCs w:val="24"/>
              </w:rPr>
              <w:t>详细地址</w:t>
            </w:r>
          </w:p>
        </w:tc>
        <w:tc>
          <w:tcPr>
            <w:tcW w:w="8322" w:type="dxa"/>
            <w:gridSpan w:val="5"/>
            <w:vAlign w:val="top"/>
          </w:tcPr>
          <w:p w14:paraId="398CAD25">
            <w:pPr>
              <w:pStyle w:val="8"/>
            </w:pPr>
          </w:p>
        </w:tc>
      </w:tr>
      <w:tr w14:paraId="511D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239" w:type="dxa"/>
            <w:gridSpan w:val="2"/>
            <w:vAlign w:val="top"/>
          </w:tcPr>
          <w:p w14:paraId="45E36789">
            <w:pPr>
              <w:spacing w:before="238" w:line="210" w:lineRule="auto"/>
              <w:ind w:left="388"/>
              <w:rPr>
                <w:rFonts w:ascii="宋体" w:hAnsi="宋体" w:eastAsia="宋体" w:cs="宋体"/>
                <w:sz w:val="24"/>
                <w:szCs w:val="24"/>
              </w:rPr>
            </w:pPr>
            <w:r>
              <w:rPr>
                <w:rFonts w:ascii="宋体" w:hAnsi="宋体" w:eastAsia="宋体" w:cs="宋体"/>
                <w:spacing w:val="-5"/>
                <w:sz w:val="24"/>
                <w:szCs w:val="24"/>
              </w:rPr>
              <w:t>序号</w:t>
            </w:r>
          </w:p>
        </w:tc>
        <w:tc>
          <w:tcPr>
            <w:tcW w:w="1277" w:type="dxa"/>
            <w:vAlign w:val="top"/>
          </w:tcPr>
          <w:p w14:paraId="3DC76AE9">
            <w:pPr>
              <w:spacing w:before="241" w:line="208" w:lineRule="auto"/>
              <w:ind w:left="408"/>
              <w:rPr>
                <w:rFonts w:ascii="宋体" w:hAnsi="宋体" w:eastAsia="宋体" w:cs="宋体"/>
                <w:sz w:val="24"/>
                <w:szCs w:val="24"/>
              </w:rPr>
            </w:pPr>
            <w:r>
              <w:rPr>
                <w:rFonts w:ascii="宋体" w:hAnsi="宋体" w:eastAsia="宋体" w:cs="宋体"/>
                <w:spacing w:val="-3"/>
                <w:sz w:val="24"/>
                <w:szCs w:val="24"/>
              </w:rPr>
              <w:t>姓名</w:t>
            </w:r>
          </w:p>
        </w:tc>
        <w:tc>
          <w:tcPr>
            <w:tcW w:w="1663" w:type="dxa"/>
            <w:vAlign w:val="top"/>
          </w:tcPr>
          <w:p w14:paraId="3BEC8B99">
            <w:pPr>
              <w:spacing w:before="241" w:line="208" w:lineRule="auto"/>
              <w:ind w:left="691"/>
              <w:rPr>
                <w:rFonts w:ascii="宋体" w:hAnsi="宋体" w:eastAsia="宋体" w:cs="宋体"/>
                <w:sz w:val="24"/>
                <w:szCs w:val="24"/>
              </w:rPr>
            </w:pPr>
            <w:r>
              <w:rPr>
                <w:rFonts w:ascii="宋体" w:hAnsi="宋体" w:eastAsia="宋体" w:cs="宋体"/>
                <w:spacing w:val="-5"/>
                <w:sz w:val="24"/>
                <w:szCs w:val="24"/>
              </w:rPr>
              <w:t>性别</w:t>
            </w:r>
          </w:p>
        </w:tc>
        <w:tc>
          <w:tcPr>
            <w:tcW w:w="1587" w:type="dxa"/>
            <w:vAlign w:val="top"/>
          </w:tcPr>
          <w:p w14:paraId="091A9F95">
            <w:pPr>
              <w:spacing w:before="241" w:line="208" w:lineRule="auto"/>
              <w:ind w:left="567"/>
              <w:rPr>
                <w:rFonts w:ascii="宋体" w:hAnsi="宋体" w:eastAsia="宋体" w:cs="宋体"/>
                <w:sz w:val="24"/>
                <w:szCs w:val="24"/>
              </w:rPr>
            </w:pPr>
            <w:r>
              <w:rPr>
                <w:rFonts w:ascii="宋体" w:hAnsi="宋体" w:eastAsia="宋体" w:cs="宋体"/>
                <w:spacing w:val="-6"/>
                <w:sz w:val="24"/>
                <w:szCs w:val="24"/>
              </w:rPr>
              <w:t>职务</w:t>
            </w:r>
          </w:p>
        </w:tc>
        <w:tc>
          <w:tcPr>
            <w:tcW w:w="1739" w:type="dxa"/>
            <w:vAlign w:val="top"/>
          </w:tcPr>
          <w:p w14:paraId="3CC183F4">
            <w:pPr>
              <w:spacing w:before="236" w:line="212" w:lineRule="auto"/>
              <w:ind w:left="591"/>
              <w:rPr>
                <w:rFonts w:ascii="宋体" w:hAnsi="宋体" w:eastAsia="宋体" w:cs="宋体"/>
                <w:sz w:val="24"/>
                <w:szCs w:val="24"/>
              </w:rPr>
            </w:pPr>
            <w:r>
              <w:rPr>
                <w:rFonts w:ascii="宋体" w:hAnsi="宋体" w:eastAsia="宋体" w:cs="宋体"/>
                <w:spacing w:val="-7"/>
                <w:sz w:val="24"/>
                <w:szCs w:val="24"/>
              </w:rPr>
              <w:t>联系方式</w:t>
            </w:r>
          </w:p>
        </w:tc>
        <w:tc>
          <w:tcPr>
            <w:tcW w:w="2056" w:type="dxa"/>
            <w:vAlign w:val="top"/>
          </w:tcPr>
          <w:p w14:paraId="036BB76B">
            <w:pPr>
              <w:spacing w:before="241" w:line="208" w:lineRule="auto"/>
              <w:ind w:left="736"/>
              <w:rPr>
                <w:rFonts w:ascii="宋体" w:hAnsi="宋体" w:eastAsia="宋体" w:cs="宋体"/>
                <w:sz w:val="24"/>
                <w:szCs w:val="24"/>
              </w:rPr>
            </w:pPr>
            <w:r>
              <w:rPr>
                <w:rFonts w:ascii="宋体" w:hAnsi="宋体" w:eastAsia="宋体" w:cs="宋体"/>
                <w:spacing w:val="-14"/>
                <w:sz w:val="24"/>
                <w:szCs w:val="24"/>
              </w:rPr>
              <w:t>邮箱</w:t>
            </w:r>
          </w:p>
        </w:tc>
      </w:tr>
      <w:tr w14:paraId="5564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0" w:type="dxa"/>
            <w:vMerge w:val="restart"/>
            <w:tcBorders>
              <w:bottom w:val="nil"/>
            </w:tcBorders>
            <w:textDirection w:val="tbRlV"/>
            <w:vAlign w:val="top"/>
          </w:tcPr>
          <w:p w14:paraId="4285ADC2">
            <w:pPr>
              <w:spacing w:before="225" w:line="203" w:lineRule="auto"/>
              <w:ind w:left="359"/>
              <w:rPr>
                <w:rFonts w:ascii="宋体" w:hAnsi="宋体" w:eastAsia="宋体" w:cs="宋体"/>
                <w:sz w:val="24"/>
                <w:szCs w:val="24"/>
              </w:rPr>
            </w:pPr>
            <w:r>
              <w:rPr>
                <w:rFonts w:ascii="宋体" w:hAnsi="宋体" w:eastAsia="宋体" w:cs="宋体"/>
                <w:spacing w:val="40"/>
                <w:w w:val="133"/>
                <w:sz w:val="24"/>
                <w:szCs w:val="24"/>
              </w:rPr>
              <w:t>报</w:t>
            </w:r>
            <w:r>
              <w:rPr>
                <w:rFonts w:ascii="宋体" w:hAnsi="宋体" w:eastAsia="宋体" w:cs="宋体"/>
                <w:spacing w:val="-16"/>
                <w:sz w:val="24"/>
                <w:szCs w:val="24"/>
              </w:rPr>
              <w:t xml:space="preserve"> </w:t>
            </w:r>
            <w:r>
              <w:rPr>
                <w:rFonts w:ascii="宋体" w:hAnsi="宋体" w:eastAsia="宋体" w:cs="宋体"/>
                <w:spacing w:val="40"/>
                <w:w w:val="133"/>
                <w:sz w:val="24"/>
                <w:szCs w:val="24"/>
              </w:rPr>
              <w:t>名</w:t>
            </w:r>
            <w:r>
              <w:rPr>
                <w:rFonts w:ascii="宋体" w:hAnsi="宋体" w:eastAsia="宋体" w:cs="宋体"/>
                <w:spacing w:val="-24"/>
                <w:sz w:val="24"/>
                <w:szCs w:val="24"/>
              </w:rPr>
              <w:t xml:space="preserve"> </w:t>
            </w:r>
            <w:r>
              <w:rPr>
                <w:rFonts w:ascii="宋体" w:hAnsi="宋体" w:eastAsia="宋体" w:cs="宋体"/>
                <w:spacing w:val="40"/>
                <w:w w:val="133"/>
                <w:sz w:val="24"/>
                <w:szCs w:val="24"/>
              </w:rPr>
              <w:t>回</w:t>
            </w:r>
            <w:r>
              <w:rPr>
                <w:rFonts w:ascii="宋体" w:hAnsi="宋体" w:eastAsia="宋体" w:cs="宋体"/>
                <w:spacing w:val="-22"/>
                <w:sz w:val="24"/>
                <w:szCs w:val="24"/>
              </w:rPr>
              <w:t xml:space="preserve"> </w:t>
            </w:r>
            <w:r>
              <w:rPr>
                <w:rFonts w:ascii="宋体" w:hAnsi="宋体" w:eastAsia="宋体" w:cs="宋体"/>
                <w:spacing w:val="40"/>
                <w:w w:val="133"/>
                <w:sz w:val="24"/>
                <w:szCs w:val="24"/>
              </w:rPr>
              <w:t>执</w:t>
            </w:r>
            <w:r>
              <w:rPr>
                <w:rFonts w:ascii="宋体" w:hAnsi="宋体" w:eastAsia="宋体" w:cs="宋体"/>
                <w:spacing w:val="-19"/>
                <w:sz w:val="24"/>
                <w:szCs w:val="24"/>
              </w:rPr>
              <w:t xml:space="preserve"> </w:t>
            </w:r>
            <w:r>
              <w:rPr>
                <w:rFonts w:ascii="宋体" w:hAnsi="宋体" w:eastAsia="宋体" w:cs="宋体"/>
                <w:spacing w:val="40"/>
                <w:w w:val="133"/>
                <w:sz w:val="24"/>
                <w:szCs w:val="24"/>
              </w:rPr>
              <w:t>信</w:t>
            </w:r>
            <w:r>
              <w:rPr>
                <w:rFonts w:ascii="宋体" w:hAnsi="宋体" w:eastAsia="宋体" w:cs="宋体"/>
                <w:spacing w:val="-19"/>
                <w:sz w:val="24"/>
                <w:szCs w:val="24"/>
              </w:rPr>
              <w:t xml:space="preserve"> </w:t>
            </w:r>
            <w:r>
              <w:rPr>
                <w:rFonts w:ascii="宋体" w:hAnsi="宋体" w:eastAsia="宋体" w:cs="宋体"/>
                <w:spacing w:val="40"/>
                <w:w w:val="133"/>
                <w:sz w:val="24"/>
                <w:szCs w:val="24"/>
              </w:rPr>
              <w:t>息</w:t>
            </w:r>
          </w:p>
        </w:tc>
        <w:tc>
          <w:tcPr>
            <w:tcW w:w="689" w:type="dxa"/>
            <w:vAlign w:val="top"/>
          </w:tcPr>
          <w:p w14:paraId="739F9A03">
            <w:pPr>
              <w:spacing w:before="230" w:line="195" w:lineRule="auto"/>
              <w:ind w:left="323"/>
              <w:rPr>
                <w:rFonts w:ascii="宋体" w:hAnsi="宋体" w:eastAsia="宋体" w:cs="宋体"/>
                <w:sz w:val="24"/>
                <w:szCs w:val="24"/>
              </w:rPr>
            </w:pPr>
            <w:r>
              <w:rPr>
                <w:rFonts w:ascii="宋体" w:hAnsi="宋体" w:eastAsia="宋体" w:cs="宋体"/>
                <w:sz w:val="24"/>
                <w:szCs w:val="24"/>
              </w:rPr>
              <w:t>1</w:t>
            </w:r>
          </w:p>
        </w:tc>
        <w:tc>
          <w:tcPr>
            <w:tcW w:w="1277" w:type="dxa"/>
            <w:vAlign w:val="top"/>
          </w:tcPr>
          <w:p w14:paraId="332662E4">
            <w:pPr>
              <w:pStyle w:val="8"/>
            </w:pPr>
          </w:p>
        </w:tc>
        <w:tc>
          <w:tcPr>
            <w:tcW w:w="1663" w:type="dxa"/>
            <w:vAlign w:val="top"/>
          </w:tcPr>
          <w:p w14:paraId="73D382AC">
            <w:pPr>
              <w:pStyle w:val="8"/>
            </w:pPr>
          </w:p>
        </w:tc>
        <w:tc>
          <w:tcPr>
            <w:tcW w:w="1587" w:type="dxa"/>
            <w:vAlign w:val="top"/>
          </w:tcPr>
          <w:p w14:paraId="6C9D2E16">
            <w:pPr>
              <w:pStyle w:val="8"/>
            </w:pPr>
          </w:p>
        </w:tc>
        <w:tc>
          <w:tcPr>
            <w:tcW w:w="1739" w:type="dxa"/>
            <w:vAlign w:val="top"/>
          </w:tcPr>
          <w:p w14:paraId="5E4D32A7">
            <w:pPr>
              <w:pStyle w:val="8"/>
            </w:pPr>
          </w:p>
        </w:tc>
        <w:tc>
          <w:tcPr>
            <w:tcW w:w="2056" w:type="dxa"/>
            <w:vAlign w:val="top"/>
          </w:tcPr>
          <w:p w14:paraId="547CA8C1">
            <w:pPr>
              <w:pStyle w:val="8"/>
            </w:pPr>
          </w:p>
        </w:tc>
      </w:tr>
      <w:tr w14:paraId="5EAB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50" w:type="dxa"/>
            <w:vMerge w:val="continue"/>
            <w:tcBorders>
              <w:top w:val="nil"/>
              <w:bottom w:val="nil"/>
            </w:tcBorders>
            <w:textDirection w:val="tbRlV"/>
            <w:vAlign w:val="top"/>
          </w:tcPr>
          <w:p w14:paraId="05804078">
            <w:pPr>
              <w:pStyle w:val="8"/>
            </w:pPr>
          </w:p>
        </w:tc>
        <w:tc>
          <w:tcPr>
            <w:tcW w:w="689" w:type="dxa"/>
            <w:vAlign w:val="top"/>
          </w:tcPr>
          <w:p w14:paraId="3590B90B">
            <w:pPr>
              <w:spacing w:before="240" w:line="196" w:lineRule="auto"/>
              <w:ind w:left="294"/>
              <w:rPr>
                <w:rFonts w:ascii="宋体" w:hAnsi="宋体" w:eastAsia="宋体" w:cs="宋体"/>
                <w:sz w:val="24"/>
                <w:szCs w:val="24"/>
              </w:rPr>
            </w:pPr>
            <w:r>
              <w:rPr>
                <w:rFonts w:ascii="宋体" w:hAnsi="宋体" w:eastAsia="宋体" w:cs="宋体"/>
                <w:sz w:val="24"/>
                <w:szCs w:val="24"/>
              </w:rPr>
              <w:t>2</w:t>
            </w:r>
          </w:p>
        </w:tc>
        <w:tc>
          <w:tcPr>
            <w:tcW w:w="1277" w:type="dxa"/>
            <w:vAlign w:val="top"/>
          </w:tcPr>
          <w:p w14:paraId="7738EEF8">
            <w:pPr>
              <w:pStyle w:val="8"/>
            </w:pPr>
          </w:p>
        </w:tc>
        <w:tc>
          <w:tcPr>
            <w:tcW w:w="1663" w:type="dxa"/>
            <w:vAlign w:val="top"/>
          </w:tcPr>
          <w:p w14:paraId="17D93FF8">
            <w:pPr>
              <w:pStyle w:val="8"/>
            </w:pPr>
          </w:p>
        </w:tc>
        <w:tc>
          <w:tcPr>
            <w:tcW w:w="1587" w:type="dxa"/>
            <w:vAlign w:val="top"/>
          </w:tcPr>
          <w:p w14:paraId="78BE5B27">
            <w:pPr>
              <w:pStyle w:val="8"/>
            </w:pPr>
          </w:p>
        </w:tc>
        <w:tc>
          <w:tcPr>
            <w:tcW w:w="1739" w:type="dxa"/>
            <w:vAlign w:val="top"/>
          </w:tcPr>
          <w:p w14:paraId="797FFED8">
            <w:pPr>
              <w:pStyle w:val="8"/>
            </w:pPr>
          </w:p>
        </w:tc>
        <w:tc>
          <w:tcPr>
            <w:tcW w:w="2056" w:type="dxa"/>
            <w:vAlign w:val="top"/>
          </w:tcPr>
          <w:p w14:paraId="57B50372">
            <w:pPr>
              <w:pStyle w:val="8"/>
            </w:pPr>
          </w:p>
        </w:tc>
      </w:tr>
      <w:tr w14:paraId="169C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50" w:type="dxa"/>
            <w:vMerge w:val="continue"/>
            <w:tcBorders>
              <w:top w:val="nil"/>
              <w:bottom w:val="nil"/>
            </w:tcBorders>
            <w:textDirection w:val="tbRlV"/>
            <w:vAlign w:val="top"/>
          </w:tcPr>
          <w:p w14:paraId="2E743A0A">
            <w:pPr>
              <w:pStyle w:val="8"/>
            </w:pPr>
          </w:p>
        </w:tc>
        <w:tc>
          <w:tcPr>
            <w:tcW w:w="689" w:type="dxa"/>
            <w:vAlign w:val="top"/>
          </w:tcPr>
          <w:p w14:paraId="6FD3CFCA">
            <w:pPr>
              <w:spacing w:before="239" w:line="195" w:lineRule="auto"/>
              <w:ind w:left="298"/>
              <w:rPr>
                <w:rFonts w:ascii="宋体" w:hAnsi="宋体" w:eastAsia="宋体" w:cs="宋体"/>
                <w:sz w:val="24"/>
                <w:szCs w:val="24"/>
              </w:rPr>
            </w:pPr>
            <w:r>
              <w:rPr>
                <w:rFonts w:ascii="宋体" w:hAnsi="宋体" w:eastAsia="宋体" w:cs="宋体"/>
                <w:sz w:val="24"/>
                <w:szCs w:val="24"/>
              </w:rPr>
              <w:t>3</w:t>
            </w:r>
          </w:p>
        </w:tc>
        <w:tc>
          <w:tcPr>
            <w:tcW w:w="1277" w:type="dxa"/>
            <w:vAlign w:val="top"/>
          </w:tcPr>
          <w:p w14:paraId="3B6D7819">
            <w:pPr>
              <w:pStyle w:val="8"/>
            </w:pPr>
          </w:p>
        </w:tc>
        <w:tc>
          <w:tcPr>
            <w:tcW w:w="1663" w:type="dxa"/>
            <w:vAlign w:val="top"/>
          </w:tcPr>
          <w:p w14:paraId="0F6FBBE2">
            <w:pPr>
              <w:pStyle w:val="8"/>
            </w:pPr>
          </w:p>
        </w:tc>
        <w:tc>
          <w:tcPr>
            <w:tcW w:w="1587" w:type="dxa"/>
            <w:vAlign w:val="top"/>
          </w:tcPr>
          <w:p w14:paraId="0F3FEB43">
            <w:pPr>
              <w:pStyle w:val="8"/>
            </w:pPr>
          </w:p>
        </w:tc>
        <w:tc>
          <w:tcPr>
            <w:tcW w:w="1739" w:type="dxa"/>
            <w:vAlign w:val="top"/>
          </w:tcPr>
          <w:p w14:paraId="5CFA74D3">
            <w:pPr>
              <w:pStyle w:val="8"/>
            </w:pPr>
          </w:p>
        </w:tc>
        <w:tc>
          <w:tcPr>
            <w:tcW w:w="2056" w:type="dxa"/>
            <w:vAlign w:val="top"/>
          </w:tcPr>
          <w:p w14:paraId="0F782F24">
            <w:pPr>
              <w:pStyle w:val="8"/>
            </w:pPr>
          </w:p>
        </w:tc>
      </w:tr>
      <w:tr w14:paraId="58BC6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50" w:type="dxa"/>
            <w:vMerge w:val="continue"/>
            <w:tcBorders>
              <w:top w:val="nil"/>
              <w:bottom w:val="nil"/>
            </w:tcBorders>
            <w:textDirection w:val="tbRlV"/>
            <w:vAlign w:val="top"/>
          </w:tcPr>
          <w:p w14:paraId="70D6F8FB">
            <w:pPr>
              <w:pStyle w:val="8"/>
            </w:pPr>
          </w:p>
        </w:tc>
        <w:tc>
          <w:tcPr>
            <w:tcW w:w="689" w:type="dxa"/>
            <w:vAlign w:val="top"/>
          </w:tcPr>
          <w:p w14:paraId="4A492798">
            <w:pPr>
              <w:spacing w:before="242" w:line="194" w:lineRule="auto"/>
              <w:ind w:left="285"/>
              <w:rPr>
                <w:rFonts w:ascii="宋体" w:hAnsi="宋体" w:eastAsia="宋体" w:cs="宋体"/>
                <w:sz w:val="24"/>
                <w:szCs w:val="24"/>
              </w:rPr>
            </w:pPr>
            <w:r>
              <w:rPr>
                <w:rFonts w:ascii="宋体" w:hAnsi="宋体" w:eastAsia="宋体" w:cs="宋体"/>
                <w:sz w:val="24"/>
                <w:szCs w:val="24"/>
              </w:rPr>
              <w:t>4</w:t>
            </w:r>
          </w:p>
        </w:tc>
        <w:tc>
          <w:tcPr>
            <w:tcW w:w="1277" w:type="dxa"/>
            <w:vAlign w:val="top"/>
          </w:tcPr>
          <w:p w14:paraId="5BB1F26D">
            <w:pPr>
              <w:pStyle w:val="8"/>
            </w:pPr>
          </w:p>
        </w:tc>
        <w:tc>
          <w:tcPr>
            <w:tcW w:w="1663" w:type="dxa"/>
            <w:vAlign w:val="top"/>
          </w:tcPr>
          <w:p w14:paraId="23346EAB">
            <w:pPr>
              <w:pStyle w:val="8"/>
            </w:pPr>
          </w:p>
        </w:tc>
        <w:tc>
          <w:tcPr>
            <w:tcW w:w="1587" w:type="dxa"/>
            <w:vAlign w:val="top"/>
          </w:tcPr>
          <w:p w14:paraId="7DB680A7">
            <w:pPr>
              <w:pStyle w:val="8"/>
            </w:pPr>
          </w:p>
        </w:tc>
        <w:tc>
          <w:tcPr>
            <w:tcW w:w="1739" w:type="dxa"/>
            <w:vAlign w:val="top"/>
          </w:tcPr>
          <w:p w14:paraId="3A93CB06">
            <w:pPr>
              <w:pStyle w:val="8"/>
            </w:pPr>
          </w:p>
        </w:tc>
        <w:tc>
          <w:tcPr>
            <w:tcW w:w="2056" w:type="dxa"/>
            <w:vAlign w:val="top"/>
          </w:tcPr>
          <w:p w14:paraId="7FC3131D">
            <w:pPr>
              <w:pStyle w:val="8"/>
            </w:pPr>
          </w:p>
        </w:tc>
      </w:tr>
      <w:tr w14:paraId="0AB9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0" w:type="dxa"/>
            <w:vMerge w:val="continue"/>
            <w:tcBorders>
              <w:top w:val="nil"/>
              <w:bottom w:val="nil"/>
            </w:tcBorders>
            <w:textDirection w:val="tbRlV"/>
            <w:vAlign w:val="top"/>
          </w:tcPr>
          <w:p w14:paraId="3C8B4C57">
            <w:pPr>
              <w:pStyle w:val="8"/>
            </w:pPr>
          </w:p>
        </w:tc>
        <w:tc>
          <w:tcPr>
            <w:tcW w:w="689" w:type="dxa"/>
            <w:vAlign w:val="top"/>
          </w:tcPr>
          <w:p w14:paraId="12EE54B1">
            <w:pPr>
              <w:spacing w:before="231" w:line="194" w:lineRule="auto"/>
              <w:ind w:left="298"/>
              <w:rPr>
                <w:rFonts w:ascii="宋体" w:hAnsi="宋体" w:eastAsia="宋体" w:cs="宋体"/>
                <w:sz w:val="24"/>
                <w:szCs w:val="24"/>
              </w:rPr>
            </w:pPr>
            <w:r>
              <w:rPr>
                <w:rFonts w:ascii="宋体" w:hAnsi="宋体" w:eastAsia="宋体" w:cs="宋体"/>
                <w:sz w:val="24"/>
                <w:szCs w:val="24"/>
              </w:rPr>
              <w:t>5</w:t>
            </w:r>
          </w:p>
        </w:tc>
        <w:tc>
          <w:tcPr>
            <w:tcW w:w="1277" w:type="dxa"/>
            <w:vAlign w:val="top"/>
          </w:tcPr>
          <w:p w14:paraId="14113B38">
            <w:pPr>
              <w:pStyle w:val="8"/>
            </w:pPr>
          </w:p>
        </w:tc>
        <w:tc>
          <w:tcPr>
            <w:tcW w:w="1663" w:type="dxa"/>
            <w:vAlign w:val="top"/>
          </w:tcPr>
          <w:p w14:paraId="0A6177C4">
            <w:pPr>
              <w:pStyle w:val="8"/>
            </w:pPr>
          </w:p>
        </w:tc>
        <w:tc>
          <w:tcPr>
            <w:tcW w:w="1587" w:type="dxa"/>
            <w:vAlign w:val="top"/>
          </w:tcPr>
          <w:p w14:paraId="1A711ACF">
            <w:pPr>
              <w:pStyle w:val="8"/>
            </w:pPr>
          </w:p>
        </w:tc>
        <w:tc>
          <w:tcPr>
            <w:tcW w:w="1739" w:type="dxa"/>
            <w:vAlign w:val="top"/>
          </w:tcPr>
          <w:p w14:paraId="3F19C0F6">
            <w:pPr>
              <w:pStyle w:val="8"/>
            </w:pPr>
          </w:p>
        </w:tc>
        <w:tc>
          <w:tcPr>
            <w:tcW w:w="2056" w:type="dxa"/>
            <w:vAlign w:val="top"/>
          </w:tcPr>
          <w:p w14:paraId="24B394C2">
            <w:pPr>
              <w:pStyle w:val="8"/>
            </w:pPr>
          </w:p>
        </w:tc>
      </w:tr>
      <w:tr w14:paraId="3417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50" w:type="dxa"/>
            <w:vMerge w:val="continue"/>
            <w:tcBorders>
              <w:top w:val="nil"/>
              <w:bottom w:val="nil"/>
            </w:tcBorders>
            <w:textDirection w:val="tbRlV"/>
            <w:vAlign w:val="top"/>
          </w:tcPr>
          <w:p w14:paraId="3CE08734">
            <w:pPr>
              <w:pStyle w:val="8"/>
            </w:pPr>
          </w:p>
        </w:tc>
        <w:tc>
          <w:tcPr>
            <w:tcW w:w="689" w:type="dxa"/>
            <w:vAlign w:val="top"/>
          </w:tcPr>
          <w:p w14:paraId="27A07898">
            <w:pPr>
              <w:spacing w:before="241" w:line="194" w:lineRule="auto"/>
              <w:ind w:left="290"/>
              <w:rPr>
                <w:rFonts w:ascii="宋体" w:hAnsi="宋体" w:eastAsia="宋体" w:cs="宋体"/>
                <w:sz w:val="24"/>
                <w:szCs w:val="24"/>
              </w:rPr>
            </w:pPr>
            <w:r>
              <w:rPr>
                <w:rFonts w:ascii="宋体" w:hAnsi="宋体" w:eastAsia="宋体" w:cs="宋体"/>
                <w:sz w:val="24"/>
                <w:szCs w:val="24"/>
              </w:rPr>
              <w:t>6</w:t>
            </w:r>
          </w:p>
        </w:tc>
        <w:tc>
          <w:tcPr>
            <w:tcW w:w="1277" w:type="dxa"/>
            <w:vAlign w:val="top"/>
          </w:tcPr>
          <w:p w14:paraId="4AA8527B">
            <w:pPr>
              <w:pStyle w:val="8"/>
            </w:pPr>
          </w:p>
        </w:tc>
        <w:tc>
          <w:tcPr>
            <w:tcW w:w="1663" w:type="dxa"/>
            <w:vAlign w:val="top"/>
          </w:tcPr>
          <w:p w14:paraId="5529CB62">
            <w:pPr>
              <w:pStyle w:val="8"/>
            </w:pPr>
          </w:p>
        </w:tc>
        <w:tc>
          <w:tcPr>
            <w:tcW w:w="1587" w:type="dxa"/>
            <w:vAlign w:val="top"/>
          </w:tcPr>
          <w:p w14:paraId="033D63A6">
            <w:pPr>
              <w:pStyle w:val="8"/>
            </w:pPr>
          </w:p>
        </w:tc>
        <w:tc>
          <w:tcPr>
            <w:tcW w:w="1739" w:type="dxa"/>
            <w:vAlign w:val="top"/>
          </w:tcPr>
          <w:p w14:paraId="429B7505">
            <w:pPr>
              <w:pStyle w:val="8"/>
            </w:pPr>
          </w:p>
        </w:tc>
        <w:tc>
          <w:tcPr>
            <w:tcW w:w="2056" w:type="dxa"/>
            <w:vAlign w:val="top"/>
          </w:tcPr>
          <w:p w14:paraId="28CF1A68">
            <w:pPr>
              <w:pStyle w:val="8"/>
            </w:pPr>
          </w:p>
        </w:tc>
      </w:tr>
      <w:tr w14:paraId="7809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50" w:type="dxa"/>
            <w:vMerge w:val="continue"/>
            <w:tcBorders>
              <w:top w:val="nil"/>
            </w:tcBorders>
            <w:textDirection w:val="tbRlV"/>
            <w:vAlign w:val="top"/>
          </w:tcPr>
          <w:p w14:paraId="35922F62">
            <w:pPr>
              <w:pStyle w:val="8"/>
            </w:pPr>
          </w:p>
        </w:tc>
        <w:tc>
          <w:tcPr>
            <w:tcW w:w="689" w:type="dxa"/>
            <w:vAlign w:val="top"/>
          </w:tcPr>
          <w:p w14:paraId="34EDF0F9">
            <w:pPr>
              <w:spacing w:before="248" w:line="196" w:lineRule="auto"/>
              <w:ind w:left="299"/>
              <w:rPr>
                <w:rFonts w:ascii="宋体" w:hAnsi="宋体" w:eastAsia="宋体" w:cs="宋体"/>
                <w:sz w:val="24"/>
                <w:szCs w:val="24"/>
              </w:rPr>
            </w:pPr>
            <w:r>
              <w:rPr>
                <w:rFonts w:ascii="宋体" w:hAnsi="宋体" w:eastAsia="宋体" w:cs="宋体"/>
                <w:sz w:val="24"/>
                <w:szCs w:val="24"/>
              </w:rPr>
              <w:t>7</w:t>
            </w:r>
          </w:p>
        </w:tc>
        <w:tc>
          <w:tcPr>
            <w:tcW w:w="1277" w:type="dxa"/>
            <w:vAlign w:val="top"/>
          </w:tcPr>
          <w:p w14:paraId="783A0D2F">
            <w:pPr>
              <w:pStyle w:val="8"/>
            </w:pPr>
          </w:p>
        </w:tc>
        <w:tc>
          <w:tcPr>
            <w:tcW w:w="1663" w:type="dxa"/>
            <w:vAlign w:val="top"/>
          </w:tcPr>
          <w:p w14:paraId="50DCE88A">
            <w:pPr>
              <w:pStyle w:val="8"/>
            </w:pPr>
          </w:p>
        </w:tc>
        <w:tc>
          <w:tcPr>
            <w:tcW w:w="1587" w:type="dxa"/>
            <w:vAlign w:val="top"/>
          </w:tcPr>
          <w:p w14:paraId="72B4F34F">
            <w:pPr>
              <w:pStyle w:val="8"/>
            </w:pPr>
          </w:p>
        </w:tc>
        <w:tc>
          <w:tcPr>
            <w:tcW w:w="1739" w:type="dxa"/>
            <w:vAlign w:val="top"/>
          </w:tcPr>
          <w:p w14:paraId="535B4229">
            <w:pPr>
              <w:pStyle w:val="8"/>
            </w:pPr>
          </w:p>
        </w:tc>
        <w:tc>
          <w:tcPr>
            <w:tcW w:w="2056" w:type="dxa"/>
            <w:vAlign w:val="top"/>
          </w:tcPr>
          <w:p w14:paraId="5B0DAC44">
            <w:pPr>
              <w:pStyle w:val="8"/>
            </w:pPr>
          </w:p>
        </w:tc>
      </w:tr>
      <w:tr w14:paraId="4A16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39" w:type="dxa"/>
            <w:gridSpan w:val="2"/>
            <w:vMerge w:val="restart"/>
            <w:tcBorders>
              <w:bottom w:val="nil"/>
            </w:tcBorders>
            <w:vAlign w:val="top"/>
          </w:tcPr>
          <w:p w14:paraId="20C1A07B">
            <w:pPr>
              <w:pStyle w:val="8"/>
              <w:spacing w:line="308" w:lineRule="auto"/>
            </w:pPr>
          </w:p>
          <w:p w14:paraId="307B2620">
            <w:pPr>
              <w:pStyle w:val="8"/>
              <w:spacing w:line="308" w:lineRule="auto"/>
            </w:pPr>
          </w:p>
          <w:p w14:paraId="1E855C6D">
            <w:pPr>
              <w:spacing w:before="78" w:line="382" w:lineRule="auto"/>
              <w:ind w:left="387" w:right="159" w:hanging="239"/>
              <w:rPr>
                <w:rFonts w:ascii="宋体" w:hAnsi="宋体" w:eastAsia="宋体" w:cs="宋体"/>
                <w:sz w:val="24"/>
                <w:szCs w:val="24"/>
              </w:rPr>
            </w:pPr>
            <w:r>
              <w:rPr>
                <w:rFonts w:ascii="宋体" w:hAnsi="宋体" w:eastAsia="宋体" w:cs="宋体"/>
                <w:spacing w:val="-9"/>
                <w:sz w:val="24"/>
                <w:szCs w:val="24"/>
              </w:rPr>
              <w:t>培训单位</w:t>
            </w:r>
            <w:r>
              <w:rPr>
                <w:rFonts w:ascii="宋体" w:hAnsi="宋体" w:eastAsia="宋体" w:cs="宋体"/>
                <w:sz w:val="24"/>
                <w:szCs w:val="24"/>
              </w:rPr>
              <w:t xml:space="preserve"> </w:t>
            </w:r>
            <w:r>
              <w:rPr>
                <w:rFonts w:ascii="宋体" w:hAnsi="宋体" w:eastAsia="宋体" w:cs="宋体"/>
                <w:spacing w:val="-5"/>
                <w:sz w:val="24"/>
                <w:szCs w:val="24"/>
              </w:rPr>
              <w:t>信息</w:t>
            </w:r>
          </w:p>
        </w:tc>
        <w:tc>
          <w:tcPr>
            <w:tcW w:w="1277" w:type="dxa"/>
            <w:vAlign w:val="top"/>
          </w:tcPr>
          <w:p w14:paraId="5F0C5D4F">
            <w:pPr>
              <w:spacing w:before="232" w:line="202" w:lineRule="auto"/>
              <w:ind w:left="289"/>
              <w:rPr>
                <w:rFonts w:ascii="宋体" w:hAnsi="宋体" w:eastAsia="宋体" w:cs="宋体"/>
                <w:sz w:val="24"/>
                <w:szCs w:val="24"/>
              </w:rPr>
            </w:pPr>
            <w:r>
              <w:rPr>
                <w:rFonts w:ascii="宋体" w:hAnsi="宋体" w:eastAsia="宋体" w:cs="宋体"/>
                <w:spacing w:val="-6"/>
                <w:sz w:val="24"/>
                <w:szCs w:val="24"/>
              </w:rPr>
              <w:t>开户行</w:t>
            </w:r>
          </w:p>
        </w:tc>
        <w:tc>
          <w:tcPr>
            <w:tcW w:w="4989" w:type="dxa"/>
            <w:gridSpan w:val="3"/>
            <w:vAlign w:val="top"/>
          </w:tcPr>
          <w:p w14:paraId="77E8232D">
            <w:pPr>
              <w:spacing w:before="235" w:line="200" w:lineRule="auto"/>
              <w:ind w:left="426"/>
              <w:rPr>
                <w:rFonts w:ascii="宋体" w:hAnsi="宋体" w:eastAsia="宋体" w:cs="宋体"/>
                <w:sz w:val="24"/>
                <w:szCs w:val="24"/>
              </w:rPr>
            </w:pPr>
            <w:r>
              <w:rPr>
                <w:rFonts w:ascii="宋体" w:hAnsi="宋体" w:eastAsia="宋体" w:cs="宋体"/>
                <w:spacing w:val="-6"/>
                <w:sz w:val="24"/>
                <w:szCs w:val="24"/>
              </w:rPr>
              <w:t>中国农业银行成都经开区沙河堡分理处</w:t>
            </w:r>
          </w:p>
        </w:tc>
        <w:tc>
          <w:tcPr>
            <w:tcW w:w="2056" w:type="dxa"/>
            <w:vMerge w:val="restart"/>
            <w:tcBorders>
              <w:bottom w:val="nil"/>
            </w:tcBorders>
            <w:vAlign w:val="top"/>
          </w:tcPr>
          <w:p w14:paraId="6B5799DE">
            <w:pPr>
              <w:pStyle w:val="8"/>
              <w:spacing w:line="344" w:lineRule="auto"/>
            </w:pPr>
          </w:p>
          <w:p w14:paraId="5FDA55EF">
            <w:pPr>
              <w:spacing w:before="78" w:line="220" w:lineRule="auto"/>
              <w:ind w:left="471"/>
              <w:rPr>
                <w:rFonts w:ascii="宋体" w:hAnsi="宋体" w:eastAsia="宋体" w:cs="宋体"/>
                <w:sz w:val="24"/>
                <w:szCs w:val="24"/>
              </w:rPr>
            </w:pPr>
            <w:r>
              <w:rPr>
                <w:rFonts w:ascii="宋体" w:hAnsi="宋体" w:eastAsia="宋体" w:cs="宋体"/>
                <w:spacing w:val="-7"/>
                <w:sz w:val="24"/>
                <w:szCs w:val="24"/>
              </w:rPr>
              <w:t>缴费方式</w:t>
            </w:r>
          </w:p>
          <w:p w14:paraId="4FE2F786">
            <w:pPr>
              <w:spacing w:before="218" w:line="219" w:lineRule="auto"/>
              <w:ind w:left="390"/>
              <w:rPr>
                <w:rFonts w:ascii="宋体" w:hAnsi="宋体" w:eastAsia="宋体" w:cs="宋体"/>
                <w:sz w:val="24"/>
                <w:szCs w:val="24"/>
              </w:rPr>
            </w:pPr>
            <w:r>
              <w:rPr>
                <w:rFonts w:ascii="宋体" w:hAnsi="宋体" w:eastAsia="宋体" w:cs="宋体"/>
                <w:spacing w:val="-14"/>
                <w:sz w:val="24"/>
                <w:szCs w:val="24"/>
              </w:rPr>
              <w:t>□手机支付</w:t>
            </w:r>
          </w:p>
          <w:p w14:paraId="233BBE84">
            <w:pPr>
              <w:spacing w:before="221" w:line="197" w:lineRule="auto"/>
              <w:ind w:left="390"/>
              <w:rPr>
                <w:rFonts w:ascii="宋体" w:hAnsi="宋体" w:eastAsia="宋体" w:cs="宋体"/>
                <w:sz w:val="24"/>
                <w:szCs w:val="24"/>
              </w:rPr>
            </w:pPr>
            <w:r>
              <w:rPr>
                <w:rFonts w:ascii="宋体" w:hAnsi="宋体" w:eastAsia="宋体" w:cs="宋体"/>
                <w:spacing w:val="-14"/>
                <w:sz w:val="24"/>
                <w:szCs w:val="24"/>
              </w:rPr>
              <w:t>□对公转款</w:t>
            </w:r>
          </w:p>
        </w:tc>
      </w:tr>
      <w:tr w14:paraId="34BA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39" w:type="dxa"/>
            <w:gridSpan w:val="2"/>
            <w:vMerge w:val="continue"/>
            <w:tcBorders>
              <w:top w:val="nil"/>
              <w:bottom w:val="nil"/>
            </w:tcBorders>
            <w:vAlign w:val="top"/>
          </w:tcPr>
          <w:p w14:paraId="3E022598">
            <w:pPr>
              <w:pStyle w:val="8"/>
            </w:pPr>
          </w:p>
        </w:tc>
        <w:tc>
          <w:tcPr>
            <w:tcW w:w="1277" w:type="dxa"/>
            <w:vAlign w:val="top"/>
          </w:tcPr>
          <w:p w14:paraId="39462472">
            <w:pPr>
              <w:spacing w:before="228" w:line="204" w:lineRule="auto"/>
              <w:ind w:left="414"/>
              <w:rPr>
                <w:rFonts w:ascii="宋体" w:hAnsi="宋体" w:eastAsia="宋体" w:cs="宋体"/>
                <w:sz w:val="24"/>
                <w:szCs w:val="24"/>
              </w:rPr>
            </w:pPr>
            <w:r>
              <w:rPr>
                <w:rFonts w:ascii="宋体" w:hAnsi="宋体" w:eastAsia="宋体" w:cs="宋体"/>
                <w:spacing w:val="-7"/>
                <w:sz w:val="24"/>
                <w:szCs w:val="24"/>
              </w:rPr>
              <w:t>账号</w:t>
            </w:r>
          </w:p>
        </w:tc>
        <w:tc>
          <w:tcPr>
            <w:tcW w:w="4989" w:type="dxa"/>
            <w:gridSpan w:val="3"/>
            <w:vAlign w:val="top"/>
          </w:tcPr>
          <w:p w14:paraId="2E18CC1F">
            <w:pPr>
              <w:spacing w:before="243" w:line="193" w:lineRule="auto"/>
              <w:ind w:left="956"/>
              <w:rPr>
                <w:rFonts w:ascii="宋体" w:hAnsi="宋体" w:eastAsia="宋体" w:cs="宋体"/>
                <w:sz w:val="24"/>
                <w:szCs w:val="24"/>
              </w:rPr>
            </w:pPr>
            <w:r>
              <w:rPr>
                <w:rFonts w:ascii="宋体" w:hAnsi="宋体" w:eastAsia="宋体" w:cs="宋体"/>
                <w:spacing w:val="-3"/>
                <w:sz w:val="24"/>
                <w:szCs w:val="24"/>
              </w:rPr>
              <w:t>22835001040006974</w:t>
            </w:r>
          </w:p>
        </w:tc>
        <w:tc>
          <w:tcPr>
            <w:tcW w:w="2056" w:type="dxa"/>
            <w:vMerge w:val="continue"/>
            <w:tcBorders>
              <w:top w:val="nil"/>
              <w:bottom w:val="nil"/>
            </w:tcBorders>
            <w:vAlign w:val="top"/>
          </w:tcPr>
          <w:p w14:paraId="653A3BE5">
            <w:pPr>
              <w:pStyle w:val="8"/>
            </w:pPr>
          </w:p>
        </w:tc>
      </w:tr>
      <w:tr w14:paraId="620D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239" w:type="dxa"/>
            <w:gridSpan w:val="2"/>
            <w:vMerge w:val="continue"/>
            <w:tcBorders>
              <w:top w:val="nil"/>
            </w:tcBorders>
            <w:vAlign w:val="top"/>
          </w:tcPr>
          <w:p w14:paraId="46EAB618">
            <w:pPr>
              <w:pStyle w:val="8"/>
            </w:pPr>
          </w:p>
        </w:tc>
        <w:tc>
          <w:tcPr>
            <w:tcW w:w="1277" w:type="dxa"/>
            <w:vAlign w:val="top"/>
          </w:tcPr>
          <w:p w14:paraId="1D634AFA">
            <w:pPr>
              <w:spacing w:before="316" w:line="221" w:lineRule="auto"/>
              <w:ind w:left="409"/>
              <w:rPr>
                <w:rFonts w:ascii="宋体" w:hAnsi="宋体" w:eastAsia="宋体" w:cs="宋体"/>
                <w:sz w:val="24"/>
                <w:szCs w:val="24"/>
              </w:rPr>
            </w:pPr>
            <w:r>
              <w:rPr>
                <w:rFonts w:ascii="宋体" w:hAnsi="宋体" w:eastAsia="宋体" w:cs="宋体"/>
                <w:spacing w:val="-3"/>
                <w:sz w:val="24"/>
                <w:szCs w:val="24"/>
              </w:rPr>
              <w:t>户名</w:t>
            </w:r>
          </w:p>
        </w:tc>
        <w:tc>
          <w:tcPr>
            <w:tcW w:w="4989" w:type="dxa"/>
            <w:gridSpan w:val="3"/>
            <w:vAlign w:val="top"/>
          </w:tcPr>
          <w:p w14:paraId="6102D1A8">
            <w:pPr>
              <w:pStyle w:val="8"/>
              <w:spacing w:line="245" w:lineRule="auto"/>
            </w:pPr>
          </w:p>
          <w:p w14:paraId="71FE23DE">
            <w:pPr>
              <w:spacing w:before="78" w:line="219" w:lineRule="auto"/>
              <w:ind w:left="1103"/>
              <w:rPr>
                <w:rFonts w:ascii="宋体" w:hAnsi="宋体" w:eastAsia="宋体" w:cs="宋体"/>
                <w:sz w:val="24"/>
                <w:szCs w:val="24"/>
              </w:rPr>
            </w:pPr>
            <w:r>
              <w:rPr>
                <w:rFonts w:ascii="宋体" w:hAnsi="宋体" w:eastAsia="宋体" w:cs="宋体"/>
                <w:spacing w:val="-3"/>
                <w:sz w:val="24"/>
                <w:szCs w:val="24"/>
              </w:rPr>
              <w:t>成都博润创新教育研究院</w:t>
            </w:r>
          </w:p>
        </w:tc>
        <w:tc>
          <w:tcPr>
            <w:tcW w:w="2056" w:type="dxa"/>
            <w:vMerge w:val="continue"/>
            <w:tcBorders>
              <w:top w:val="nil"/>
            </w:tcBorders>
            <w:vAlign w:val="top"/>
          </w:tcPr>
          <w:p w14:paraId="782360D3">
            <w:pPr>
              <w:pStyle w:val="8"/>
            </w:pPr>
          </w:p>
        </w:tc>
      </w:tr>
      <w:tr w14:paraId="34B4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39" w:type="dxa"/>
            <w:gridSpan w:val="2"/>
            <w:vMerge w:val="restart"/>
            <w:tcBorders>
              <w:bottom w:val="nil"/>
            </w:tcBorders>
            <w:vAlign w:val="top"/>
          </w:tcPr>
          <w:p w14:paraId="703D2924">
            <w:pPr>
              <w:pStyle w:val="8"/>
              <w:spacing w:line="268" w:lineRule="auto"/>
            </w:pPr>
          </w:p>
          <w:p w14:paraId="4FD406AF">
            <w:pPr>
              <w:pStyle w:val="8"/>
              <w:spacing w:line="269" w:lineRule="auto"/>
            </w:pPr>
          </w:p>
          <w:p w14:paraId="708125FE">
            <w:pPr>
              <w:pStyle w:val="8"/>
              <w:spacing w:line="269" w:lineRule="auto"/>
            </w:pPr>
          </w:p>
          <w:p w14:paraId="0B432DC7">
            <w:pPr>
              <w:pStyle w:val="8"/>
              <w:spacing w:line="269" w:lineRule="auto"/>
            </w:pPr>
          </w:p>
          <w:p w14:paraId="024C1C19">
            <w:pPr>
              <w:pStyle w:val="8"/>
              <w:spacing w:line="269" w:lineRule="auto"/>
            </w:pPr>
          </w:p>
          <w:p w14:paraId="0C74EF2C">
            <w:pPr>
              <w:pStyle w:val="8"/>
              <w:spacing w:line="269" w:lineRule="auto"/>
            </w:pPr>
          </w:p>
          <w:p w14:paraId="7B960662">
            <w:pPr>
              <w:pStyle w:val="8"/>
              <w:spacing w:line="269" w:lineRule="auto"/>
            </w:pPr>
          </w:p>
          <w:p w14:paraId="0C9F2473">
            <w:pPr>
              <w:spacing w:before="78" w:line="221" w:lineRule="auto"/>
              <w:ind w:left="388"/>
              <w:rPr>
                <w:rFonts w:ascii="宋体" w:hAnsi="宋体" w:eastAsia="宋体" w:cs="宋体"/>
                <w:sz w:val="24"/>
                <w:szCs w:val="24"/>
              </w:rPr>
            </w:pPr>
            <w:r>
              <w:rPr>
                <w:rFonts w:ascii="宋体" w:hAnsi="宋体" w:eastAsia="宋体" w:cs="宋体"/>
                <w:spacing w:val="-6"/>
                <w:sz w:val="24"/>
                <w:szCs w:val="24"/>
              </w:rPr>
              <w:t>其他</w:t>
            </w:r>
          </w:p>
        </w:tc>
        <w:tc>
          <w:tcPr>
            <w:tcW w:w="1277" w:type="dxa"/>
            <w:vMerge w:val="restart"/>
            <w:tcBorders>
              <w:bottom w:val="nil"/>
            </w:tcBorders>
            <w:vAlign w:val="top"/>
          </w:tcPr>
          <w:p w14:paraId="1D8BDCD2">
            <w:pPr>
              <w:pStyle w:val="8"/>
              <w:spacing w:line="305" w:lineRule="auto"/>
            </w:pPr>
          </w:p>
          <w:p w14:paraId="4B981A01">
            <w:pPr>
              <w:pStyle w:val="8"/>
              <w:spacing w:line="306" w:lineRule="auto"/>
            </w:pPr>
          </w:p>
          <w:p w14:paraId="4C7F7099">
            <w:pPr>
              <w:pStyle w:val="8"/>
              <w:spacing w:line="306" w:lineRule="auto"/>
            </w:pPr>
          </w:p>
          <w:p w14:paraId="4103228A">
            <w:pPr>
              <w:spacing w:before="78" w:line="220" w:lineRule="auto"/>
              <w:ind w:left="174"/>
              <w:rPr>
                <w:rFonts w:ascii="宋体" w:hAnsi="宋体" w:eastAsia="宋体" w:cs="宋体"/>
                <w:sz w:val="24"/>
                <w:szCs w:val="24"/>
              </w:rPr>
            </w:pPr>
            <w:r>
              <w:rPr>
                <w:rFonts w:ascii="宋体" w:hAnsi="宋体" w:eastAsia="宋体" w:cs="宋体"/>
                <w:spacing w:val="-5"/>
                <w:sz w:val="24"/>
                <w:szCs w:val="24"/>
              </w:rPr>
              <w:t>发票明细</w:t>
            </w:r>
          </w:p>
        </w:tc>
        <w:tc>
          <w:tcPr>
            <w:tcW w:w="1663" w:type="dxa"/>
            <w:vAlign w:val="top"/>
          </w:tcPr>
          <w:p w14:paraId="75BFA469">
            <w:pPr>
              <w:spacing w:before="225" w:line="199" w:lineRule="auto"/>
              <w:ind w:left="696"/>
              <w:rPr>
                <w:rFonts w:ascii="宋体" w:hAnsi="宋体" w:eastAsia="宋体" w:cs="宋体"/>
                <w:sz w:val="24"/>
                <w:szCs w:val="24"/>
              </w:rPr>
            </w:pPr>
            <w:r>
              <w:rPr>
                <w:rFonts w:ascii="宋体" w:hAnsi="宋体" w:eastAsia="宋体" w:cs="宋体"/>
                <w:spacing w:val="-7"/>
                <w:sz w:val="24"/>
                <w:szCs w:val="24"/>
              </w:rPr>
              <w:t>名称</w:t>
            </w:r>
          </w:p>
        </w:tc>
        <w:tc>
          <w:tcPr>
            <w:tcW w:w="5382" w:type="dxa"/>
            <w:gridSpan w:val="3"/>
            <w:vAlign w:val="top"/>
          </w:tcPr>
          <w:p w14:paraId="2F89F9E1">
            <w:pPr>
              <w:pStyle w:val="8"/>
            </w:pPr>
          </w:p>
        </w:tc>
      </w:tr>
      <w:tr w14:paraId="7F0F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39" w:type="dxa"/>
            <w:gridSpan w:val="2"/>
            <w:vMerge w:val="continue"/>
            <w:tcBorders>
              <w:top w:val="nil"/>
              <w:bottom w:val="nil"/>
            </w:tcBorders>
            <w:vAlign w:val="top"/>
          </w:tcPr>
          <w:p w14:paraId="5E2E23AA">
            <w:pPr>
              <w:pStyle w:val="8"/>
            </w:pPr>
          </w:p>
        </w:tc>
        <w:tc>
          <w:tcPr>
            <w:tcW w:w="1277" w:type="dxa"/>
            <w:vMerge w:val="continue"/>
            <w:tcBorders>
              <w:top w:val="nil"/>
              <w:bottom w:val="nil"/>
            </w:tcBorders>
            <w:vAlign w:val="top"/>
          </w:tcPr>
          <w:p w14:paraId="1286D793">
            <w:pPr>
              <w:pStyle w:val="8"/>
            </w:pPr>
          </w:p>
        </w:tc>
        <w:tc>
          <w:tcPr>
            <w:tcW w:w="1663" w:type="dxa"/>
            <w:vAlign w:val="top"/>
          </w:tcPr>
          <w:p w14:paraId="7E337676">
            <w:pPr>
              <w:spacing w:before="235" w:line="198" w:lineRule="auto"/>
              <w:ind w:right="23"/>
              <w:jc w:val="right"/>
              <w:rPr>
                <w:rFonts w:ascii="宋体" w:hAnsi="宋体" w:eastAsia="宋体" w:cs="宋体"/>
                <w:sz w:val="24"/>
                <w:szCs w:val="24"/>
              </w:rPr>
            </w:pPr>
            <w:r>
              <w:rPr>
                <w:rFonts w:ascii="宋体" w:hAnsi="宋体" w:eastAsia="宋体" w:cs="宋体"/>
                <w:spacing w:val="-4"/>
                <w:sz w:val="24"/>
                <w:szCs w:val="24"/>
              </w:rPr>
              <w:t>纳税人识别号</w:t>
            </w:r>
          </w:p>
        </w:tc>
        <w:tc>
          <w:tcPr>
            <w:tcW w:w="5382" w:type="dxa"/>
            <w:gridSpan w:val="3"/>
            <w:vAlign w:val="top"/>
          </w:tcPr>
          <w:p w14:paraId="2E53AFCC">
            <w:pPr>
              <w:pStyle w:val="8"/>
            </w:pPr>
          </w:p>
        </w:tc>
      </w:tr>
      <w:tr w14:paraId="340A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39" w:type="dxa"/>
            <w:gridSpan w:val="2"/>
            <w:vMerge w:val="continue"/>
            <w:tcBorders>
              <w:top w:val="nil"/>
              <w:bottom w:val="nil"/>
            </w:tcBorders>
            <w:vAlign w:val="top"/>
          </w:tcPr>
          <w:p w14:paraId="137A9385">
            <w:pPr>
              <w:pStyle w:val="8"/>
            </w:pPr>
          </w:p>
        </w:tc>
        <w:tc>
          <w:tcPr>
            <w:tcW w:w="1277" w:type="dxa"/>
            <w:vMerge w:val="continue"/>
            <w:tcBorders>
              <w:top w:val="nil"/>
            </w:tcBorders>
            <w:vAlign w:val="top"/>
          </w:tcPr>
          <w:p w14:paraId="11DFAC3A">
            <w:pPr>
              <w:pStyle w:val="8"/>
            </w:pPr>
          </w:p>
        </w:tc>
        <w:tc>
          <w:tcPr>
            <w:tcW w:w="1663" w:type="dxa"/>
            <w:vAlign w:val="top"/>
          </w:tcPr>
          <w:p w14:paraId="1AB7BBB4">
            <w:pPr>
              <w:spacing w:before="238" w:line="197" w:lineRule="auto"/>
              <w:ind w:left="697"/>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1"/>
                <w:sz w:val="24"/>
                <w:szCs w:val="24"/>
              </w:rPr>
              <w:t xml:space="preserve">  </w:t>
            </w:r>
            <w:r>
              <w:rPr>
                <w:rFonts w:ascii="宋体" w:hAnsi="宋体" w:eastAsia="宋体" w:cs="宋体"/>
                <w:spacing w:val="-7"/>
                <w:sz w:val="24"/>
                <w:szCs w:val="24"/>
              </w:rPr>
              <w:t>目</w:t>
            </w:r>
          </w:p>
        </w:tc>
        <w:tc>
          <w:tcPr>
            <w:tcW w:w="5382" w:type="dxa"/>
            <w:gridSpan w:val="3"/>
            <w:vAlign w:val="top"/>
          </w:tcPr>
          <w:p w14:paraId="04E2BDBB">
            <w:pPr>
              <w:spacing w:before="238" w:line="197" w:lineRule="auto"/>
              <w:ind w:left="2706"/>
              <w:rPr>
                <w:rFonts w:ascii="宋体" w:hAnsi="宋体" w:eastAsia="宋体" w:cs="宋体"/>
                <w:sz w:val="24"/>
                <w:szCs w:val="24"/>
              </w:rPr>
            </w:pPr>
            <w:r>
              <w:rPr>
                <w:rFonts w:ascii="宋体" w:hAnsi="宋体" w:eastAsia="宋体" w:cs="宋体"/>
                <w:spacing w:val="-6"/>
                <w:sz w:val="24"/>
                <w:szCs w:val="24"/>
              </w:rPr>
              <w:t>培训费</w:t>
            </w:r>
          </w:p>
        </w:tc>
      </w:tr>
      <w:tr w14:paraId="166C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1239" w:type="dxa"/>
            <w:gridSpan w:val="2"/>
            <w:vMerge w:val="continue"/>
            <w:tcBorders>
              <w:top w:val="nil"/>
            </w:tcBorders>
            <w:vAlign w:val="top"/>
          </w:tcPr>
          <w:p w14:paraId="5E96A220">
            <w:pPr>
              <w:pStyle w:val="8"/>
            </w:pPr>
          </w:p>
        </w:tc>
        <w:tc>
          <w:tcPr>
            <w:tcW w:w="8322" w:type="dxa"/>
            <w:gridSpan w:val="5"/>
            <w:vAlign w:val="top"/>
          </w:tcPr>
          <w:p w14:paraId="2337ED58">
            <w:pPr>
              <w:spacing w:before="184" w:line="220" w:lineRule="auto"/>
              <w:ind w:left="143"/>
              <w:rPr>
                <w:rFonts w:ascii="宋体" w:hAnsi="宋体" w:eastAsia="宋体" w:cs="宋体"/>
                <w:sz w:val="24"/>
                <w:szCs w:val="24"/>
              </w:rPr>
            </w:pPr>
            <w:r>
              <w:rPr>
                <w:rFonts w:ascii="宋体" w:hAnsi="宋体" w:eastAsia="宋体" w:cs="宋体"/>
                <w:spacing w:val="-2"/>
                <w:sz w:val="24"/>
                <w:szCs w:val="24"/>
              </w:rPr>
              <w:t>1、请负责老师填好报名信息之后发送至邮箱：sccvcc</w:t>
            </w:r>
            <w:r>
              <w:rPr>
                <w:rFonts w:ascii="宋体" w:hAnsi="宋体" w:eastAsia="宋体" w:cs="宋体"/>
                <w:spacing w:val="-3"/>
                <w:sz w:val="24"/>
                <w:szCs w:val="24"/>
              </w:rPr>
              <w:t>@126.com；</w:t>
            </w:r>
          </w:p>
          <w:p w14:paraId="54AB05B3">
            <w:pPr>
              <w:spacing w:before="124" w:line="220" w:lineRule="auto"/>
              <w:ind w:left="113"/>
              <w:rPr>
                <w:rFonts w:ascii="宋体" w:hAnsi="宋体" w:eastAsia="宋体" w:cs="宋体"/>
                <w:sz w:val="24"/>
                <w:szCs w:val="24"/>
              </w:rPr>
            </w:pPr>
            <w:r>
              <w:rPr>
                <w:rFonts w:ascii="宋体" w:hAnsi="宋体" w:eastAsia="宋体" w:cs="宋体"/>
                <w:spacing w:val="5"/>
                <w:sz w:val="24"/>
                <w:szCs w:val="24"/>
              </w:rPr>
              <w:t>2、请学员报到时随身携带身份证证件，并注意</w:t>
            </w:r>
            <w:r>
              <w:rPr>
                <w:rFonts w:ascii="宋体" w:hAnsi="宋体" w:eastAsia="宋体" w:cs="宋体"/>
                <w:spacing w:val="4"/>
                <w:sz w:val="24"/>
                <w:szCs w:val="24"/>
              </w:rPr>
              <w:t>旅途安全；</w:t>
            </w:r>
          </w:p>
          <w:p w14:paraId="6D97B9EB">
            <w:pPr>
              <w:spacing w:before="86" w:line="206" w:lineRule="auto"/>
              <w:ind w:left="110"/>
              <w:rPr>
                <w:rFonts w:ascii="宋体" w:hAnsi="宋体" w:eastAsia="宋体" w:cs="宋体"/>
                <w:sz w:val="24"/>
                <w:szCs w:val="24"/>
              </w:rPr>
            </w:pPr>
            <w:r>
              <w:rPr>
                <w:rFonts w:ascii="宋体" w:hAnsi="宋体" w:eastAsia="宋体" w:cs="宋体"/>
                <w:spacing w:val="-3"/>
                <w:sz w:val="24"/>
                <w:szCs w:val="24"/>
              </w:rPr>
              <w:t>3、回执表命名格式：学校+培训班名称。</w:t>
            </w:r>
          </w:p>
        </w:tc>
      </w:tr>
    </w:tbl>
    <w:p w14:paraId="6ADC5021">
      <w:pPr>
        <w:pStyle w:val="2"/>
        <w:spacing w:before="81" w:line="462" w:lineRule="auto"/>
        <w:ind w:left="527" w:right="297" w:hanging="519"/>
      </w:pPr>
      <w:r>
        <w:rPr>
          <w:spacing w:val="-1"/>
        </w:rPr>
        <w:t>注：报名回执表可直接电子版回传，请准确填写完整信息，方便教务老师准确通知培训相</w:t>
      </w:r>
      <w:r>
        <w:rPr>
          <w:spacing w:val="9"/>
        </w:rPr>
        <w:t xml:space="preserve"> </w:t>
      </w:r>
      <w:r>
        <w:rPr>
          <w:spacing w:val="-7"/>
        </w:rPr>
        <w:t>关安排。</w:t>
      </w:r>
    </w:p>
    <w:p w14:paraId="52EDED6D">
      <w:pPr>
        <w:spacing w:line="462" w:lineRule="auto"/>
        <w:sectPr>
          <w:footerReference r:id="rId7" w:type="default"/>
          <w:pgSz w:w="11910" w:h="16840"/>
          <w:pgMar w:top="1431" w:right="1139" w:bottom="1117" w:left="1133" w:header="0" w:footer="840" w:gutter="0"/>
          <w:pgNumType w:fmt="numberInDash"/>
          <w:cols w:space="720" w:num="1"/>
        </w:sectPr>
      </w:pPr>
    </w:p>
    <w:p w14:paraId="7E58F1B6">
      <w:pPr>
        <w:pStyle w:val="2"/>
        <w:spacing w:before="86" w:line="219" w:lineRule="auto"/>
        <w:ind w:left="23"/>
        <w:rPr>
          <w:sz w:val="30"/>
          <w:szCs w:val="30"/>
        </w:rPr>
      </w:pPr>
      <w:r>
        <w:rPr>
          <w:b/>
          <w:bCs/>
          <w:spacing w:val="-2"/>
          <w:sz w:val="30"/>
          <w:szCs w:val="30"/>
        </w:rPr>
        <w:t>附件</w:t>
      </w:r>
      <w:r>
        <w:rPr>
          <w:spacing w:val="-62"/>
          <w:sz w:val="30"/>
          <w:szCs w:val="30"/>
        </w:rPr>
        <w:t xml:space="preserve"> </w:t>
      </w:r>
      <w:r>
        <w:rPr>
          <w:b/>
          <w:bCs/>
          <w:spacing w:val="-2"/>
          <w:sz w:val="30"/>
          <w:szCs w:val="30"/>
        </w:rPr>
        <w:t>2:</w:t>
      </w:r>
    </w:p>
    <w:p w14:paraId="79B0E29D">
      <w:pPr>
        <w:pStyle w:val="2"/>
        <w:spacing w:before="29" w:line="225" w:lineRule="auto"/>
        <w:ind w:left="2616"/>
        <w:rPr>
          <w:sz w:val="31"/>
          <w:szCs w:val="31"/>
        </w:rPr>
      </w:pPr>
      <w:r>
        <w:rPr>
          <w:b/>
          <w:bCs/>
          <w:spacing w:val="6"/>
          <w:sz w:val="31"/>
          <w:szCs w:val="31"/>
        </w:rPr>
        <w:t>高校毕业生就业协会核心能力分会</w:t>
      </w:r>
    </w:p>
    <w:p w14:paraId="26F4E6B6">
      <w:pPr>
        <w:pStyle w:val="2"/>
        <w:spacing w:before="246" w:line="225" w:lineRule="auto"/>
        <w:ind w:left="2210"/>
        <w:rPr>
          <w:sz w:val="31"/>
          <w:szCs w:val="31"/>
        </w:rPr>
      </w:pPr>
      <w:r>
        <w:rPr>
          <w:b/>
          <w:bCs/>
          <w:spacing w:val="3"/>
          <w:sz w:val="31"/>
          <w:szCs w:val="31"/>
        </w:rPr>
        <w:t>《</w:t>
      </w:r>
      <w:r>
        <w:rPr>
          <w:b/>
          <w:bCs/>
          <w:sz w:val="31"/>
          <w:szCs w:val="31"/>
        </w:rPr>
        <w:t>CVCC</w:t>
      </w:r>
      <w:r>
        <w:rPr>
          <w:spacing w:val="3"/>
          <w:sz w:val="31"/>
          <w:szCs w:val="31"/>
        </w:rPr>
        <w:t xml:space="preserve"> </w:t>
      </w:r>
      <w:r>
        <w:rPr>
          <w:b/>
          <w:bCs/>
          <w:spacing w:val="3"/>
          <w:sz w:val="31"/>
          <w:szCs w:val="31"/>
        </w:rPr>
        <w:t>核心能力专业认证证书》</w:t>
      </w:r>
      <w:r>
        <w:rPr>
          <w:spacing w:val="-87"/>
          <w:sz w:val="31"/>
          <w:szCs w:val="31"/>
        </w:rPr>
        <w:t xml:space="preserve"> </w:t>
      </w:r>
      <w:r>
        <w:rPr>
          <w:b/>
          <w:bCs/>
          <w:spacing w:val="3"/>
          <w:sz w:val="31"/>
          <w:szCs w:val="31"/>
        </w:rPr>
        <w:t>申请表</w:t>
      </w:r>
    </w:p>
    <w:p w14:paraId="77E29C90">
      <w:pPr>
        <w:spacing w:line="195" w:lineRule="exact"/>
      </w:pPr>
    </w:p>
    <w:tbl>
      <w:tblPr>
        <w:tblStyle w:val="7"/>
        <w:tblW w:w="9914"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1458"/>
        <w:gridCol w:w="819"/>
        <w:gridCol w:w="1358"/>
        <w:gridCol w:w="1717"/>
        <w:gridCol w:w="898"/>
        <w:gridCol w:w="1967"/>
      </w:tblGrid>
      <w:tr w14:paraId="07430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97" w:type="dxa"/>
            <w:vAlign w:val="top"/>
          </w:tcPr>
          <w:p w14:paraId="1B03152E">
            <w:pPr>
              <w:spacing w:before="216" w:line="220" w:lineRule="auto"/>
              <w:ind w:left="613"/>
              <w:rPr>
                <w:rFonts w:ascii="宋体" w:hAnsi="宋体" w:eastAsia="宋体" w:cs="宋体"/>
                <w:sz w:val="24"/>
                <w:szCs w:val="24"/>
              </w:rPr>
            </w:pPr>
            <w:r>
              <w:rPr>
                <w:rFonts w:ascii="宋体" w:hAnsi="宋体" w:eastAsia="宋体" w:cs="宋体"/>
                <w:spacing w:val="-5"/>
                <w:sz w:val="24"/>
                <w:szCs w:val="24"/>
              </w:rPr>
              <w:t>姓名</w:t>
            </w:r>
          </w:p>
        </w:tc>
        <w:tc>
          <w:tcPr>
            <w:tcW w:w="1458" w:type="dxa"/>
            <w:vAlign w:val="top"/>
          </w:tcPr>
          <w:p w14:paraId="4C09CF71">
            <w:pPr>
              <w:pStyle w:val="8"/>
            </w:pPr>
          </w:p>
        </w:tc>
        <w:tc>
          <w:tcPr>
            <w:tcW w:w="819" w:type="dxa"/>
            <w:vAlign w:val="top"/>
          </w:tcPr>
          <w:p w14:paraId="26E7A52C">
            <w:pPr>
              <w:spacing w:before="216" w:line="221" w:lineRule="auto"/>
              <w:ind w:left="175"/>
              <w:rPr>
                <w:rFonts w:ascii="宋体" w:hAnsi="宋体" w:eastAsia="宋体" w:cs="宋体"/>
                <w:sz w:val="24"/>
                <w:szCs w:val="24"/>
              </w:rPr>
            </w:pPr>
            <w:r>
              <w:rPr>
                <w:rFonts w:ascii="宋体" w:hAnsi="宋体" w:eastAsia="宋体" w:cs="宋体"/>
                <w:spacing w:val="-5"/>
                <w:sz w:val="24"/>
                <w:szCs w:val="24"/>
              </w:rPr>
              <w:t>性别</w:t>
            </w:r>
          </w:p>
        </w:tc>
        <w:tc>
          <w:tcPr>
            <w:tcW w:w="1358" w:type="dxa"/>
            <w:vAlign w:val="top"/>
          </w:tcPr>
          <w:p w14:paraId="1633A44B">
            <w:pPr>
              <w:pStyle w:val="8"/>
            </w:pPr>
          </w:p>
        </w:tc>
        <w:tc>
          <w:tcPr>
            <w:tcW w:w="1717" w:type="dxa"/>
            <w:vAlign w:val="top"/>
          </w:tcPr>
          <w:p w14:paraId="0774DD1C">
            <w:pPr>
              <w:spacing w:before="216" w:line="220" w:lineRule="auto"/>
              <w:ind w:left="407"/>
              <w:rPr>
                <w:rFonts w:ascii="宋体" w:hAnsi="宋体" w:eastAsia="宋体" w:cs="宋体"/>
                <w:sz w:val="24"/>
                <w:szCs w:val="24"/>
              </w:rPr>
            </w:pPr>
            <w:r>
              <w:rPr>
                <w:rFonts w:ascii="宋体" w:hAnsi="宋体" w:eastAsia="宋体" w:cs="宋体"/>
                <w:spacing w:val="-8"/>
                <w:sz w:val="24"/>
                <w:szCs w:val="24"/>
              </w:rPr>
              <w:t>出生年月</w:t>
            </w:r>
          </w:p>
        </w:tc>
        <w:tc>
          <w:tcPr>
            <w:tcW w:w="898" w:type="dxa"/>
            <w:vAlign w:val="top"/>
          </w:tcPr>
          <w:p w14:paraId="164CECCA">
            <w:pPr>
              <w:pStyle w:val="8"/>
            </w:pPr>
          </w:p>
        </w:tc>
        <w:tc>
          <w:tcPr>
            <w:tcW w:w="1967" w:type="dxa"/>
            <w:vMerge w:val="restart"/>
            <w:tcBorders>
              <w:bottom w:val="nil"/>
            </w:tcBorders>
            <w:vAlign w:val="top"/>
          </w:tcPr>
          <w:p w14:paraId="36B7C45A">
            <w:pPr>
              <w:pStyle w:val="8"/>
              <w:spacing w:line="262" w:lineRule="auto"/>
            </w:pPr>
          </w:p>
          <w:p w14:paraId="3AC4841B">
            <w:pPr>
              <w:pStyle w:val="8"/>
              <w:spacing w:line="262" w:lineRule="auto"/>
            </w:pPr>
          </w:p>
          <w:p w14:paraId="5103F23D">
            <w:pPr>
              <w:pStyle w:val="8"/>
              <w:spacing w:line="262" w:lineRule="auto"/>
            </w:pPr>
          </w:p>
          <w:p w14:paraId="31C52C4C">
            <w:pPr>
              <w:pStyle w:val="8"/>
              <w:spacing w:line="262" w:lineRule="auto"/>
            </w:pPr>
          </w:p>
          <w:p w14:paraId="537CCE13">
            <w:pPr>
              <w:pStyle w:val="8"/>
              <w:spacing w:line="262" w:lineRule="auto"/>
            </w:pPr>
          </w:p>
          <w:p w14:paraId="31C0EC04">
            <w:pPr>
              <w:pStyle w:val="8"/>
              <w:spacing w:line="263" w:lineRule="auto"/>
            </w:pPr>
          </w:p>
          <w:p w14:paraId="41F543E6">
            <w:pPr>
              <w:spacing w:before="79" w:line="242" w:lineRule="auto"/>
              <w:ind w:left="275" w:right="141" w:hanging="97"/>
              <w:rPr>
                <w:rFonts w:ascii="宋体" w:hAnsi="宋体" w:eastAsia="宋体" w:cs="宋体"/>
                <w:sz w:val="24"/>
                <w:szCs w:val="24"/>
              </w:rPr>
            </w:pPr>
            <w:r>
              <w:rPr>
                <w:rFonts w:ascii="宋体" w:hAnsi="宋体" w:eastAsia="宋体" w:cs="宋体"/>
                <w:spacing w:val="-6"/>
                <w:sz w:val="24"/>
                <w:szCs w:val="24"/>
              </w:rPr>
              <w:t>电子彩色照片一</w:t>
            </w:r>
            <w:r>
              <w:rPr>
                <w:rFonts w:ascii="宋体" w:hAnsi="宋体" w:eastAsia="宋体" w:cs="宋体"/>
                <w:spacing w:val="3"/>
                <w:sz w:val="24"/>
                <w:szCs w:val="24"/>
              </w:rPr>
              <w:t xml:space="preserve"> </w:t>
            </w:r>
            <w:r>
              <w:rPr>
                <w:rFonts w:ascii="宋体" w:hAnsi="宋体" w:eastAsia="宋体" w:cs="宋体"/>
                <w:spacing w:val="-19"/>
                <w:sz w:val="24"/>
                <w:szCs w:val="24"/>
              </w:rPr>
              <w:t>张</w:t>
            </w:r>
            <w:r>
              <w:rPr>
                <w:rFonts w:ascii="宋体" w:hAnsi="宋体" w:eastAsia="宋体" w:cs="宋体"/>
                <w:spacing w:val="52"/>
                <w:sz w:val="24"/>
                <w:szCs w:val="24"/>
              </w:rPr>
              <w:t xml:space="preserve"> </w:t>
            </w:r>
            <w:r>
              <w:rPr>
                <w:rFonts w:ascii="宋体" w:hAnsi="宋体" w:eastAsia="宋体" w:cs="宋体"/>
                <w:spacing w:val="-19"/>
                <w:sz w:val="24"/>
                <w:szCs w:val="24"/>
              </w:rPr>
              <w:t>(</w:t>
            </w:r>
            <w:r>
              <w:rPr>
                <w:rFonts w:ascii="宋体" w:hAnsi="宋体" w:eastAsia="宋体" w:cs="宋体"/>
                <w:spacing w:val="13"/>
                <w:sz w:val="24"/>
                <w:szCs w:val="24"/>
              </w:rPr>
              <w:t xml:space="preserve"> </w:t>
            </w:r>
            <w:r>
              <w:rPr>
                <w:rFonts w:ascii="宋体" w:hAnsi="宋体" w:eastAsia="宋体" w:cs="宋体"/>
                <w:spacing w:val="-19"/>
                <w:sz w:val="24"/>
                <w:szCs w:val="24"/>
              </w:rPr>
              <w:t>一</w:t>
            </w:r>
            <w:r>
              <w:rPr>
                <w:rFonts w:ascii="宋体" w:hAnsi="宋体" w:eastAsia="宋体" w:cs="宋体"/>
                <w:spacing w:val="13"/>
                <w:sz w:val="24"/>
                <w:szCs w:val="24"/>
              </w:rPr>
              <w:t xml:space="preserve"> </w:t>
            </w:r>
            <w:r>
              <w:rPr>
                <w:rFonts w:ascii="宋体" w:hAnsi="宋体" w:eastAsia="宋体" w:cs="宋体"/>
                <w:spacing w:val="-19"/>
                <w:sz w:val="24"/>
                <w:szCs w:val="24"/>
              </w:rPr>
              <w:t>寸</w:t>
            </w:r>
            <w:r>
              <w:rPr>
                <w:rFonts w:ascii="宋体" w:hAnsi="宋体" w:eastAsia="宋体" w:cs="宋体"/>
                <w:spacing w:val="11"/>
                <w:sz w:val="24"/>
                <w:szCs w:val="24"/>
              </w:rPr>
              <w:t xml:space="preserve"> </w:t>
            </w:r>
            <w:r>
              <w:rPr>
                <w:rFonts w:ascii="宋体" w:hAnsi="宋体" w:eastAsia="宋体" w:cs="宋体"/>
                <w:spacing w:val="-19"/>
                <w:sz w:val="24"/>
                <w:szCs w:val="24"/>
              </w:rPr>
              <w:t>)</w:t>
            </w:r>
          </w:p>
        </w:tc>
      </w:tr>
      <w:tr w14:paraId="0696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697" w:type="dxa"/>
            <w:vAlign w:val="top"/>
          </w:tcPr>
          <w:p w14:paraId="72E7583C">
            <w:pPr>
              <w:spacing w:before="244" w:line="224" w:lineRule="auto"/>
              <w:ind w:left="614"/>
              <w:rPr>
                <w:rFonts w:ascii="宋体" w:hAnsi="宋体" w:eastAsia="宋体" w:cs="宋体"/>
                <w:sz w:val="24"/>
                <w:szCs w:val="24"/>
              </w:rPr>
            </w:pPr>
            <w:r>
              <w:rPr>
                <w:rFonts w:ascii="宋体" w:hAnsi="宋体" w:eastAsia="宋体" w:cs="宋体"/>
                <w:spacing w:val="-6"/>
                <w:sz w:val="24"/>
                <w:szCs w:val="24"/>
              </w:rPr>
              <w:t>职业</w:t>
            </w:r>
          </w:p>
        </w:tc>
        <w:tc>
          <w:tcPr>
            <w:tcW w:w="1458" w:type="dxa"/>
            <w:vAlign w:val="top"/>
          </w:tcPr>
          <w:p w14:paraId="7E9C0406">
            <w:pPr>
              <w:pStyle w:val="8"/>
            </w:pPr>
          </w:p>
        </w:tc>
        <w:tc>
          <w:tcPr>
            <w:tcW w:w="819" w:type="dxa"/>
            <w:vAlign w:val="top"/>
          </w:tcPr>
          <w:p w14:paraId="3C18F1F9">
            <w:pPr>
              <w:spacing w:before="244" w:line="222" w:lineRule="auto"/>
              <w:ind w:left="176"/>
              <w:rPr>
                <w:rFonts w:ascii="宋体" w:hAnsi="宋体" w:eastAsia="宋体" w:cs="宋体"/>
                <w:sz w:val="24"/>
                <w:szCs w:val="24"/>
              </w:rPr>
            </w:pPr>
            <w:r>
              <w:rPr>
                <w:rFonts w:ascii="宋体" w:hAnsi="宋体" w:eastAsia="宋体" w:cs="宋体"/>
                <w:spacing w:val="-6"/>
                <w:sz w:val="24"/>
                <w:szCs w:val="24"/>
              </w:rPr>
              <w:t>职称</w:t>
            </w:r>
          </w:p>
        </w:tc>
        <w:tc>
          <w:tcPr>
            <w:tcW w:w="1358" w:type="dxa"/>
            <w:vAlign w:val="top"/>
          </w:tcPr>
          <w:p w14:paraId="694059BE">
            <w:pPr>
              <w:pStyle w:val="8"/>
            </w:pPr>
          </w:p>
        </w:tc>
        <w:tc>
          <w:tcPr>
            <w:tcW w:w="1717" w:type="dxa"/>
            <w:vAlign w:val="top"/>
          </w:tcPr>
          <w:p w14:paraId="32AAA11E">
            <w:pPr>
              <w:spacing w:before="243" w:line="222" w:lineRule="auto"/>
              <w:ind w:left="650"/>
              <w:rPr>
                <w:rFonts w:ascii="宋体" w:hAnsi="宋体" w:eastAsia="宋体" w:cs="宋体"/>
                <w:sz w:val="24"/>
                <w:szCs w:val="24"/>
              </w:rPr>
            </w:pPr>
            <w:r>
              <w:rPr>
                <w:rFonts w:ascii="宋体" w:hAnsi="宋体" w:eastAsia="宋体" w:cs="宋体"/>
                <w:spacing w:val="-17"/>
                <w:sz w:val="24"/>
                <w:szCs w:val="24"/>
              </w:rPr>
              <w:t>民族</w:t>
            </w:r>
          </w:p>
        </w:tc>
        <w:tc>
          <w:tcPr>
            <w:tcW w:w="898" w:type="dxa"/>
            <w:vAlign w:val="top"/>
          </w:tcPr>
          <w:p w14:paraId="19BA0A69">
            <w:pPr>
              <w:pStyle w:val="8"/>
            </w:pPr>
          </w:p>
        </w:tc>
        <w:tc>
          <w:tcPr>
            <w:tcW w:w="1967" w:type="dxa"/>
            <w:vMerge w:val="continue"/>
            <w:tcBorders>
              <w:top w:val="nil"/>
              <w:bottom w:val="nil"/>
            </w:tcBorders>
            <w:vAlign w:val="top"/>
          </w:tcPr>
          <w:p w14:paraId="41946AD0">
            <w:pPr>
              <w:pStyle w:val="8"/>
            </w:pPr>
          </w:p>
        </w:tc>
      </w:tr>
      <w:tr w14:paraId="21D8E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697" w:type="dxa"/>
            <w:vAlign w:val="top"/>
          </w:tcPr>
          <w:p w14:paraId="42D04EFC">
            <w:pPr>
              <w:spacing w:before="204" w:line="221" w:lineRule="auto"/>
              <w:ind w:left="376"/>
              <w:rPr>
                <w:rFonts w:ascii="宋体" w:hAnsi="宋体" w:eastAsia="宋体" w:cs="宋体"/>
                <w:sz w:val="24"/>
                <w:szCs w:val="24"/>
              </w:rPr>
            </w:pPr>
            <w:r>
              <w:rPr>
                <w:rFonts w:ascii="宋体" w:hAnsi="宋体" w:eastAsia="宋体" w:cs="宋体"/>
                <w:spacing w:val="-4"/>
                <w:sz w:val="24"/>
                <w:szCs w:val="24"/>
              </w:rPr>
              <w:t>工作单位</w:t>
            </w:r>
          </w:p>
        </w:tc>
        <w:tc>
          <w:tcPr>
            <w:tcW w:w="6250" w:type="dxa"/>
            <w:gridSpan w:val="5"/>
            <w:vAlign w:val="top"/>
          </w:tcPr>
          <w:p w14:paraId="25E0759B">
            <w:pPr>
              <w:pStyle w:val="8"/>
            </w:pPr>
          </w:p>
        </w:tc>
        <w:tc>
          <w:tcPr>
            <w:tcW w:w="1967" w:type="dxa"/>
            <w:vMerge w:val="continue"/>
            <w:tcBorders>
              <w:top w:val="nil"/>
              <w:bottom w:val="nil"/>
            </w:tcBorders>
            <w:vAlign w:val="top"/>
          </w:tcPr>
          <w:p w14:paraId="3E138B9A">
            <w:pPr>
              <w:pStyle w:val="8"/>
            </w:pPr>
          </w:p>
        </w:tc>
      </w:tr>
      <w:tr w14:paraId="3BD5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697" w:type="dxa"/>
            <w:vAlign w:val="top"/>
          </w:tcPr>
          <w:p w14:paraId="4779E6C1">
            <w:pPr>
              <w:spacing w:before="159" w:line="227" w:lineRule="auto"/>
              <w:ind w:left="373"/>
              <w:rPr>
                <w:rFonts w:ascii="宋体" w:hAnsi="宋体" w:eastAsia="宋体" w:cs="宋体"/>
                <w:sz w:val="24"/>
                <w:szCs w:val="24"/>
              </w:rPr>
            </w:pPr>
            <w:r>
              <w:rPr>
                <w:rFonts w:ascii="宋体" w:hAnsi="宋体" w:eastAsia="宋体" w:cs="宋体"/>
                <w:spacing w:val="-3"/>
                <w:sz w:val="24"/>
                <w:szCs w:val="24"/>
              </w:rPr>
              <w:t>通讯地址</w:t>
            </w:r>
          </w:p>
        </w:tc>
        <w:tc>
          <w:tcPr>
            <w:tcW w:w="6250" w:type="dxa"/>
            <w:gridSpan w:val="5"/>
            <w:vAlign w:val="top"/>
          </w:tcPr>
          <w:p w14:paraId="1E931FAA">
            <w:pPr>
              <w:pStyle w:val="8"/>
            </w:pPr>
          </w:p>
        </w:tc>
        <w:tc>
          <w:tcPr>
            <w:tcW w:w="1967" w:type="dxa"/>
            <w:vMerge w:val="continue"/>
            <w:tcBorders>
              <w:top w:val="nil"/>
            </w:tcBorders>
            <w:vAlign w:val="top"/>
          </w:tcPr>
          <w:p w14:paraId="7EA776C8">
            <w:pPr>
              <w:pStyle w:val="8"/>
            </w:pPr>
          </w:p>
        </w:tc>
      </w:tr>
      <w:tr w14:paraId="2E8B4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97" w:type="dxa"/>
            <w:vAlign w:val="top"/>
          </w:tcPr>
          <w:p w14:paraId="66862DBD">
            <w:pPr>
              <w:spacing w:before="167" w:line="221" w:lineRule="auto"/>
              <w:ind w:left="402"/>
              <w:rPr>
                <w:rFonts w:ascii="宋体" w:hAnsi="宋体" w:eastAsia="宋体" w:cs="宋体"/>
                <w:sz w:val="24"/>
                <w:szCs w:val="24"/>
              </w:rPr>
            </w:pPr>
            <w:r>
              <w:rPr>
                <w:rFonts w:ascii="宋体" w:hAnsi="宋体" w:eastAsia="宋体" w:cs="宋体"/>
                <w:spacing w:val="-10"/>
                <w:sz w:val="24"/>
                <w:szCs w:val="24"/>
              </w:rPr>
              <w:t>电子邮箱</w:t>
            </w:r>
          </w:p>
        </w:tc>
        <w:tc>
          <w:tcPr>
            <w:tcW w:w="3635" w:type="dxa"/>
            <w:gridSpan w:val="3"/>
            <w:vAlign w:val="top"/>
          </w:tcPr>
          <w:p w14:paraId="77C9518B">
            <w:pPr>
              <w:pStyle w:val="8"/>
            </w:pPr>
          </w:p>
        </w:tc>
        <w:tc>
          <w:tcPr>
            <w:tcW w:w="1717" w:type="dxa"/>
            <w:vAlign w:val="top"/>
          </w:tcPr>
          <w:p w14:paraId="1721F624">
            <w:pPr>
              <w:spacing w:before="205" w:line="183" w:lineRule="auto"/>
              <w:ind w:left="744"/>
              <w:rPr>
                <w:rFonts w:ascii="宋体" w:hAnsi="宋体" w:eastAsia="宋体" w:cs="宋体"/>
                <w:sz w:val="24"/>
                <w:szCs w:val="24"/>
              </w:rPr>
            </w:pPr>
            <w:r>
              <w:rPr>
                <w:rFonts w:ascii="宋体" w:hAnsi="宋体" w:eastAsia="宋体" w:cs="宋体"/>
                <w:spacing w:val="-4"/>
                <w:sz w:val="24"/>
                <w:szCs w:val="24"/>
              </w:rPr>
              <w:t>QQ</w:t>
            </w:r>
          </w:p>
        </w:tc>
        <w:tc>
          <w:tcPr>
            <w:tcW w:w="2865" w:type="dxa"/>
            <w:gridSpan w:val="2"/>
            <w:vAlign w:val="top"/>
          </w:tcPr>
          <w:p w14:paraId="680F6386">
            <w:pPr>
              <w:pStyle w:val="8"/>
            </w:pPr>
          </w:p>
        </w:tc>
      </w:tr>
      <w:tr w14:paraId="227A0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97" w:type="dxa"/>
            <w:vAlign w:val="top"/>
          </w:tcPr>
          <w:p w14:paraId="709735B1">
            <w:pPr>
              <w:spacing w:before="157" w:line="220" w:lineRule="auto"/>
              <w:ind w:left="260"/>
              <w:rPr>
                <w:rFonts w:ascii="宋体" w:hAnsi="宋体" w:eastAsia="宋体" w:cs="宋体"/>
                <w:sz w:val="24"/>
                <w:szCs w:val="24"/>
              </w:rPr>
            </w:pPr>
            <w:r>
              <w:rPr>
                <w:rFonts w:ascii="宋体" w:hAnsi="宋体" w:eastAsia="宋体" w:cs="宋体"/>
                <w:spacing w:val="-4"/>
                <w:sz w:val="24"/>
                <w:szCs w:val="24"/>
              </w:rPr>
              <w:t>身份证号码</w:t>
            </w:r>
          </w:p>
        </w:tc>
        <w:tc>
          <w:tcPr>
            <w:tcW w:w="3635" w:type="dxa"/>
            <w:gridSpan w:val="3"/>
            <w:vAlign w:val="top"/>
          </w:tcPr>
          <w:p w14:paraId="512D9E52">
            <w:pPr>
              <w:pStyle w:val="8"/>
            </w:pPr>
          </w:p>
        </w:tc>
        <w:tc>
          <w:tcPr>
            <w:tcW w:w="1717" w:type="dxa"/>
            <w:vAlign w:val="top"/>
          </w:tcPr>
          <w:p w14:paraId="2FEF3762">
            <w:pPr>
              <w:spacing w:before="157" w:line="220" w:lineRule="auto"/>
              <w:ind w:left="404"/>
              <w:rPr>
                <w:rFonts w:ascii="宋体" w:hAnsi="宋体" w:eastAsia="宋体" w:cs="宋体"/>
                <w:sz w:val="24"/>
                <w:szCs w:val="24"/>
              </w:rPr>
            </w:pPr>
            <w:r>
              <w:rPr>
                <w:rFonts w:ascii="宋体" w:hAnsi="宋体" w:eastAsia="宋体" w:cs="宋体"/>
                <w:spacing w:val="-7"/>
                <w:sz w:val="24"/>
                <w:szCs w:val="24"/>
              </w:rPr>
              <w:t>邮政编码</w:t>
            </w:r>
          </w:p>
        </w:tc>
        <w:tc>
          <w:tcPr>
            <w:tcW w:w="2865" w:type="dxa"/>
            <w:gridSpan w:val="2"/>
            <w:vAlign w:val="top"/>
          </w:tcPr>
          <w:p w14:paraId="23B4DAF7">
            <w:pPr>
              <w:pStyle w:val="8"/>
            </w:pPr>
          </w:p>
        </w:tc>
      </w:tr>
      <w:tr w14:paraId="65829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97" w:type="dxa"/>
            <w:vAlign w:val="top"/>
          </w:tcPr>
          <w:p w14:paraId="3A706695">
            <w:pPr>
              <w:spacing w:before="177" w:line="219" w:lineRule="auto"/>
              <w:ind w:left="613"/>
              <w:rPr>
                <w:rFonts w:ascii="宋体" w:hAnsi="宋体" w:eastAsia="宋体" w:cs="宋体"/>
                <w:sz w:val="24"/>
                <w:szCs w:val="24"/>
              </w:rPr>
            </w:pPr>
            <w:r>
              <w:rPr>
                <w:rFonts w:ascii="宋体" w:hAnsi="宋体" w:eastAsia="宋体" w:cs="宋体"/>
                <w:spacing w:val="-5"/>
                <w:sz w:val="24"/>
                <w:szCs w:val="24"/>
              </w:rPr>
              <w:t>手机</w:t>
            </w:r>
          </w:p>
        </w:tc>
        <w:tc>
          <w:tcPr>
            <w:tcW w:w="3635" w:type="dxa"/>
            <w:gridSpan w:val="3"/>
            <w:vAlign w:val="top"/>
          </w:tcPr>
          <w:p w14:paraId="58D56FFE">
            <w:pPr>
              <w:pStyle w:val="8"/>
            </w:pPr>
          </w:p>
        </w:tc>
        <w:tc>
          <w:tcPr>
            <w:tcW w:w="1717" w:type="dxa"/>
            <w:vAlign w:val="top"/>
          </w:tcPr>
          <w:p w14:paraId="7B4DE74F">
            <w:pPr>
              <w:spacing w:before="177" w:line="219" w:lineRule="auto"/>
              <w:ind w:left="628"/>
              <w:rPr>
                <w:rFonts w:ascii="宋体" w:hAnsi="宋体" w:eastAsia="宋体" w:cs="宋体"/>
                <w:sz w:val="24"/>
                <w:szCs w:val="24"/>
              </w:rPr>
            </w:pPr>
            <w:r>
              <w:rPr>
                <w:rFonts w:ascii="宋体" w:hAnsi="宋体" w:eastAsia="宋体" w:cs="宋体"/>
                <w:spacing w:val="-6"/>
                <w:sz w:val="24"/>
                <w:szCs w:val="24"/>
              </w:rPr>
              <w:t>座机</w:t>
            </w:r>
          </w:p>
        </w:tc>
        <w:tc>
          <w:tcPr>
            <w:tcW w:w="2865" w:type="dxa"/>
            <w:gridSpan w:val="2"/>
            <w:vAlign w:val="top"/>
          </w:tcPr>
          <w:p w14:paraId="04C96562">
            <w:pPr>
              <w:pStyle w:val="8"/>
            </w:pPr>
          </w:p>
        </w:tc>
      </w:tr>
      <w:tr w14:paraId="0792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97" w:type="dxa"/>
            <w:vAlign w:val="top"/>
          </w:tcPr>
          <w:p w14:paraId="48F75A57">
            <w:pPr>
              <w:spacing w:before="136" w:line="221" w:lineRule="auto"/>
              <w:ind w:left="374"/>
              <w:rPr>
                <w:rFonts w:ascii="宋体" w:hAnsi="宋体" w:eastAsia="宋体" w:cs="宋体"/>
                <w:sz w:val="24"/>
                <w:szCs w:val="24"/>
              </w:rPr>
            </w:pPr>
            <w:r>
              <w:rPr>
                <w:rFonts w:ascii="宋体" w:hAnsi="宋体" w:eastAsia="宋体" w:cs="宋体"/>
                <w:spacing w:val="-3"/>
                <w:sz w:val="24"/>
                <w:szCs w:val="24"/>
              </w:rPr>
              <w:t>培训时间</w:t>
            </w:r>
          </w:p>
        </w:tc>
        <w:tc>
          <w:tcPr>
            <w:tcW w:w="3635" w:type="dxa"/>
            <w:gridSpan w:val="3"/>
            <w:vAlign w:val="top"/>
          </w:tcPr>
          <w:p w14:paraId="753B337D">
            <w:pPr>
              <w:spacing w:before="137" w:line="220" w:lineRule="auto"/>
              <w:ind w:left="475"/>
              <w:rPr>
                <w:rFonts w:ascii="宋体" w:hAnsi="宋体" w:eastAsia="宋体" w:cs="宋体"/>
                <w:sz w:val="24"/>
                <w:szCs w:val="24"/>
              </w:rPr>
            </w:pPr>
            <w:r>
              <w:rPr>
                <w:rFonts w:ascii="宋体" w:hAnsi="宋体" w:eastAsia="宋体" w:cs="宋体"/>
                <w:spacing w:val="-12"/>
                <w:sz w:val="24"/>
                <w:szCs w:val="24"/>
              </w:rPr>
              <w:t>2025</w:t>
            </w:r>
            <w:r>
              <w:rPr>
                <w:rFonts w:ascii="宋体" w:hAnsi="宋体" w:eastAsia="宋体" w:cs="宋体"/>
                <w:spacing w:val="-36"/>
                <w:sz w:val="24"/>
                <w:szCs w:val="24"/>
              </w:rPr>
              <w:t xml:space="preserve"> </w:t>
            </w:r>
            <w:r>
              <w:rPr>
                <w:rFonts w:ascii="宋体" w:hAnsi="宋体" w:eastAsia="宋体" w:cs="宋体"/>
                <w:spacing w:val="-12"/>
                <w:sz w:val="24"/>
                <w:szCs w:val="24"/>
              </w:rPr>
              <w:t>年</w:t>
            </w:r>
            <w:r>
              <w:rPr>
                <w:rFonts w:hint="eastAsia" w:ascii="宋体" w:hAnsi="宋体" w:eastAsia="宋体" w:cs="宋体"/>
                <w:spacing w:val="-44"/>
                <w:sz w:val="24"/>
                <w:szCs w:val="24"/>
                <w:lang w:val="en-US" w:eastAsia="zh-CN"/>
              </w:rPr>
              <w:t>11</w:t>
            </w:r>
            <w:r>
              <w:rPr>
                <w:rFonts w:ascii="宋体" w:hAnsi="宋体" w:eastAsia="宋体" w:cs="宋体"/>
                <w:spacing w:val="-45"/>
                <w:sz w:val="24"/>
                <w:szCs w:val="24"/>
              </w:rPr>
              <w:t xml:space="preserve"> </w:t>
            </w:r>
            <w:r>
              <w:rPr>
                <w:rFonts w:ascii="宋体" w:hAnsi="宋体" w:eastAsia="宋体" w:cs="宋体"/>
                <w:spacing w:val="-12"/>
                <w:sz w:val="24"/>
                <w:szCs w:val="24"/>
              </w:rPr>
              <w:t>月</w:t>
            </w:r>
            <w:r>
              <w:rPr>
                <w:rFonts w:hint="eastAsia" w:ascii="宋体" w:hAnsi="宋体" w:eastAsia="宋体" w:cs="宋体"/>
                <w:spacing w:val="-12"/>
                <w:sz w:val="24"/>
                <w:szCs w:val="24"/>
                <w:lang w:val="en-US" w:eastAsia="zh-CN"/>
              </w:rPr>
              <w:t>21</w:t>
            </w:r>
            <w:r>
              <w:rPr>
                <w:rFonts w:ascii="宋体" w:hAnsi="宋体" w:eastAsia="宋体" w:cs="宋体"/>
                <w:spacing w:val="-12"/>
                <w:sz w:val="24"/>
                <w:szCs w:val="24"/>
              </w:rPr>
              <w:t>日至</w:t>
            </w:r>
            <w:r>
              <w:rPr>
                <w:rFonts w:hint="eastAsia" w:ascii="宋体" w:hAnsi="宋体" w:eastAsia="宋体" w:cs="宋体"/>
                <w:spacing w:val="-33"/>
                <w:sz w:val="24"/>
                <w:szCs w:val="24"/>
                <w:lang w:val="en-US" w:eastAsia="zh-CN"/>
              </w:rPr>
              <w:t>23</w:t>
            </w:r>
            <w:r>
              <w:rPr>
                <w:rFonts w:ascii="宋体" w:hAnsi="宋体" w:eastAsia="宋体" w:cs="宋体"/>
                <w:spacing w:val="-12"/>
                <w:sz w:val="24"/>
                <w:szCs w:val="24"/>
              </w:rPr>
              <w:t>日</w:t>
            </w:r>
          </w:p>
        </w:tc>
        <w:tc>
          <w:tcPr>
            <w:tcW w:w="1717" w:type="dxa"/>
            <w:vAlign w:val="top"/>
          </w:tcPr>
          <w:p w14:paraId="01E51018">
            <w:pPr>
              <w:spacing w:before="137" w:line="219" w:lineRule="auto"/>
              <w:ind w:left="146"/>
              <w:rPr>
                <w:rFonts w:ascii="宋体" w:hAnsi="宋体" w:eastAsia="宋体" w:cs="宋体"/>
                <w:sz w:val="24"/>
                <w:szCs w:val="24"/>
              </w:rPr>
            </w:pPr>
            <w:r>
              <w:rPr>
                <w:rFonts w:ascii="宋体" w:hAnsi="宋体" w:eastAsia="宋体" w:cs="宋体"/>
                <w:spacing w:val="-2"/>
                <w:sz w:val="24"/>
                <w:szCs w:val="24"/>
              </w:rPr>
              <w:t>证书申请模块</w:t>
            </w:r>
          </w:p>
        </w:tc>
        <w:tc>
          <w:tcPr>
            <w:tcW w:w="2865" w:type="dxa"/>
            <w:gridSpan w:val="2"/>
            <w:vAlign w:val="top"/>
          </w:tcPr>
          <w:p w14:paraId="63A2F29C">
            <w:pPr>
              <w:spacing w:before="137" w:line="220" w:lineRule="auto"/>
              <w:ind w:left="604"/>
              <w:rPr>
                <w:rFonts w:ascii="宋体" w:hAnsi="宋体" w:eastAsia="宋体" w:cs="宋体"/>
                <w:sz w:val="24"/>
                <w:szCs w:val="24"/>
              </w:rPr>
            </w:pPr>
            <w:r>
              <w:rPr>
                <w:rFonts w:ascii="宋体" w:hAnsi="宋体" w:eastAsia="宋体" w:cs="宋体"/>
                <w:spacing w:val="-3"/>
                <w:sz w:val="24"/>
                <w:szCs w:val="24"/>
              </w:rPr>
              <w:t>思政教育指导师</w:t>
            </w:r>
          </w:p>
        </w:tc>
      </w:tr>
      <w:tr w14:paraId="6C5D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1697" w:type="dxa"/>
            <w:vAlign w:val="top"/>
          </w:tcPr>
          <w:p w14:paraId="6EC832A8">
            <w:pPr>
              <w:pStyle w:val="8"/>
              <w:spacing w:line="241" w:lineRule="auto"/>
            </w:pPr>
          </w:p>
          <w:p w14:paraId="3534E50A">
            <w:pPr>
              <w:pStyle w:val="8"/>
              <w:spacing w:line="241" w:lineRule="auto"/>
            </w:pPr>
          </w:p>
          <w:p w14:paraId="66C598EF">
            <w:pPr>
              <w:pStyle w:val="8"/>
              <w:spacing w:line="242" w:lineRule="auto"/>
            </w:pPr>
          </w:p>
          <w:p w14:paraId="5EF3E076">
            <w:pPr>
              <w:pStyle w:val="8"/>
              <w:spacing w:line="242" w:lineRule="auto"/>
            </w:pPr>
          </w:p>
          <w:p w14:paraId="59AD7DA7">
            <w:pPr>
              <w:pStyle w:val="8"/>
              <w:spacing w:line="242" w:lineRule="auto"/>
            </w:pPr>
          </w:p>
          <w:p w14:paraId="7C5B403B">
            <w:pPr>
              <w:spacing w:before="78" w:line="221" w:lineRule="auto"/>
              <w:ind w:left="376"/>
              <w:rPr>
                <w:rFonts w:ascii="宋体" w:hAnsi="宋体" w:eastAsia="宋体" w:cs="宋体"/>
                <w:sz w:val="24"/>
                <w:szCs w:val="24"/>
              </w:rPr>
            </w:pPr>
            <w:r>
              <w:rPr>
                <w:rFonts w:ascii="宋体" w:hAnsi="宋体" w:eastAsia="宋体" w:cs="宋体"/>
                <w:spacing w:val="-4"/>
                <w:sz w:val="24"/>
                <w:szCs w:val="24"/>
              </w:rPr>
              <w:t>工作经历</w:t>
            </w:r>
          </w:p>
        </w:tc>
        <w:tc>
          <w:tcPr>
            <w:tcW w:w="8217" w:type="dxa"/>
            <w:gridSpan w:val="6"/>
            <w:vAlign w:val="top"/>
          </w:tcPr>
          <w:p w14:paraId="1D815EBE">
            <w:pPr>
              <w:pStyle w:val="8"/>
            </w:pPr>
          </w:p>
        </w:tc>
      </w:tr>
      <w:tr w14:paraId="1135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1697" w:type="dxa"/>
            <w:vAlign w:val="top"/>
          </w:tcPr>
          <w:p w14:paraId="3D5EABBA">
            <w:pPr>
              <w:pStyle w:val="8"/>
              <w:spacing w:line="248" w:lineRule="auto"/>
            </w:pPr>
          </w:p>
          <w:p w14:paraId="4FD4BC54">
            <w:pPr>
              <w:pStyle w:val="8"/>
              <w:spacing w:line="248" w:lineRule="auto"/>
            </w:pPr>
          </w:p>
          <w:p w14:paraId="6A5DD6AF">
            <w:pPr>
              <w:pStyle w:val="8"/>
              <w:spacing w:line="249" w:lineRule="auto"/>
            </w:pPr>
          </w:p>
          <w:p w14:paraId="0440A129">
            <w:pPr>
              <w:pStyle w:val="8"/>
              <w:spacing w:line="249" w:lineRule="auto"/>
            </w:pPr>
          </w:p>
          <w:p w14:paraId="59E6CF87">
            <w:pPr>
              <w:spacing w:before="78" w:line="220" w:lineRule="auto"/>
              <w:ind w:left="223"/>
              <w:rPr>
                <w:rFonts w:ascii="宋体" w:hAnsi="宋体" w:eastAsia="宋体" w:cs="宋体"/>
                <w:sz w:val="24"/>
                <w:szCs w:val="24"/>
              </w:rPr>
            </w:pPr>
            <w:r>
              <w:rPr>
                <w:rFonts w:ascii="宋体" w:hAnsi="宋体" w:eastAsia="宋体" w:cs="宋体"/>
                <w:spacing w:val="-4"/>
                <w:sz w:val="24"/>
                <w:szCs w:val="24"/>
              </w:rPr>
              <w:t>CVCC</w:t>
            </w:r>
            <w:r>
              <w:rPr>
                <w:rFonts w:ascii="宋体" w:hAnsi="宋体" w:eastAsia="宋体" w:cs="宋体"/>
                <w:spacing w:val="-41"/>
                <w:sz w:val="24"/>
                <w:szCs w:val="24"/>
              </w:rPr>
              <w:t xml:space="preserve"> </w:t>
            </w:r>
            <w:r>
              <w:rPr>
                <w:rFonts w:ascii="宋体" w:hAnsi="宋体" w:eastAsia="宋体" w:cs="宋体"/>
                <w:spacing w:val="-4"/>
                <w:sz w:val="24"/>
                <w:szCs w:val="24"/>
              </w:rPr>
              <w:t>办公室</w:t>
            </w:r>
          </w:p>
          <w:p w14:paraId="034E1442">
            <w:pPr>
              <w:spacing w:before="25" w:line="220" w:lineRule="auto"/>
              <w:ind w:left="620"/>
              <w:rPr>
                <w:rFonts w:ascii="宋体" w:hAnsi="宋体" w:eastAsia="宋体" w:cs="宋体"/>
                <w:sz w:val="24"/>
                <w:szCs w:val="24"/>
              </w:rPr>
            </w:pPr>
            <w:r>
              <w:rPr>
                <w:rFonts w:ascii="宋体" w:hAnsi="宋体" w:eastAsia="宋体" w:cs="宋体"/>
                <w:spacing w:val="-8"/>
                <w:sz w:val="24"/>
                <w:szCs w:val="24"/>
              </w:rPr>
              <w:t>意见</w:t>
            </w:r>
          </w:p>
        </w:tc>
        <w:tc>
          <w:tcPr>
            <w:tcW w:w="8217" w:type="dxa"/>
            <w:gridSpan w:val="6"/>
            <w:vAlign w:val="top"/>
          </w:tcPr>
          <w:p w14:paraId="1FE1051F">
            <w:pPr>
              <w:pStyle w:val="8"/>
              <w:spacing w:line="261" w:lineRule="auto"/>
            </w:pPr>
          </w:p>
          <w:p w14:paraId="72FC8632">
            <w:pPr>
              <w:pStyle w:val="8"/>
              <w:spacing w:line="261" w:lineRule="auto"/>
            </w:pPr>
          </w:p>
          <w:p w14:paraId="72F437DE">
            <w:pPr>
              <w:pStyle w:val="8"/>
              <w:spacing w:line="261" w:lineRule="auto"/>
            </w:pPr>
          </w:p>
          <w:p w14:paraId="6F9F30DC">
            <w:pPr>
              <w:pStyle w:val="8"/>
              <w:spacing w:line="261" w:lineRule="auto"/>
            </w:pPr>
          </w:p>
          <w:p w14:paraId="3CA61566">
            <w:pPr>
              <w:pStyle w:val="8"/>
              <w:spacing w:line="261" w:lineRule="auto"/>
            </w:pPr>
          </w:p>
          <w:p w14:paraId="2A55BB20">
            <w:pPr>
              <w:spacing w:before="78" w:line="220" w:lineRule="auto"/>
              <w:ind w:left="351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tc>
      </w:tr>
    </w:tbl>
    <w:p w14:paraId="7896C1A7">
      <w:pPr>
        <w:spacing w:line="251" w:lineRule="auto"/>
        <w:rPr>
          <w:rFonts w:ascii="Arial"/>
          <w:sz w:val="21"/>
        </w:rPr>
      </w:pPr>
    </w:p>
    <w:p w14:paraId="29194D4E">
      <w:pPr>
        <w:spacing w:line="251" w:lineRule="auto"/>
        <w:rPr>
          <w:rFonts w:ascii="Arial"/>
          <w:sz w:val="21"/>
        </w:rPr>
      </w:pPr>
    </w:p>
    <w:p w14:paraId="005D84F9">
      <w:pPr>
        <w:pStyle w:val="2"/>
        <w:spacing w:before="72" w:line="221" w:lineRule="auto"/>
        <w:rPr>
          <w:sz w:val="22"/>
          <w:szCs w:val="22"/>
        </w:rPr>
      </w:pPr>
      <w:r>
        <w:rPr>
          <w:spacing w:val="-1"/>
          <w:sz w:val="22"/>
          <w:szCs w:val="22"/>
        </w:rPr>
        <w:t>说明：1.表中每一项应填写工整、准确。</w:t>
      </w:r>
    </w:p>
    <w:p w14:paraId="13136B7E">
      <w:pPr>
        <w:pStyle w:val="2"/>
        <w:spacing w:before="164" w:line="221" w:lineRule="auto"/>
        <w:ind w:left="660"/>
        <w:rPr>
          <w:sz w:val="22"/>
          <w:szCs w:val="22"/>
        </w:rPr>
      </w:pPr>
      <w:r>
        <w:rPr>
          <w:spacing w:val="-2"/>
          <w:sz w:val="22"/>
          <w:szCs w:val="22"/>
        </w:rPr>
        <w:t>2.此表复印有效。</w:t>
      </w:r>
    </w:p>
    <w:p w14:paraId="5F48E18F">
      <w:pPr>
        <w:pStyle w:val="2"/>
        <w:spacing w:before="163" w:line="291" w:lineRule="auto"/>
        <w:ind w:left="1" w:firstLine="659"/>
        <w:rPr>
          <w:spacing w:val="-1"/>
          <w:sz w:val="22"/>
          <w:szCs w:val="22"/>
        </w:rPr>
      </w:pPr>
      <w:r>
        <w:rPr>
          <w:sz w:val="22"/>
          <w:szCs w:val="22"/>
        </w:rPr>
        <w:t>3.请在培训开班一周前将该表贴上电子版标准</w:t>
      </w:r>
      <w:r>
        <w:rPr>
          <w:spacing w:val="-1"/>
          <w:sz w:val="22"/>
          <w:szCs w:val="22"/>
        </w:rPr>
        <w:t>照片发到中心邮箱，保证表格格式不变动。</w:t>
      </w:r>
      <w:r>
        <w:rPr>
          <w:spacing w:val="30"/>
          <w:sz w:val="22"/>
          <w:szCs w:val="22"/>
        </w:rPr>
        <w:t xml:space="preserve"> </w:t>
      </w:r>
      <w:r>
        <w:rPr>
          <w:spacing w:val="-1"/>
          <w:sz w:val="22"/>
          <w:szCs w:val="22"/>
        </w:rPr>
        <w:t>四川省</w:t>
      </w:r>
      <w:r>
        <w:rPr>
          <w:sz w:val="22"/>
          <w:szCs w:val="22"/>
        </w:rPr>
        <w:t xml:space="preserve"> 管理中心邮箱：sccvcc@126.com。  四川省管理中心网站： </w:t>
      </w:r>
      <w:r>
        <w:fldChar w:fldCharType="begin"/>
      </w:r>
      <w:r>
        <w:instrText xml:space="preserve"> HYPERLINK "https://www.borun-edu.com" </w:instrText>
      </w:r>
      <w:r>
        <w:fldChar w:fldCharType="separate"/>
      </w:r>
      <w:r>
        <w:rPr>
          <w:sz w:val="22"/>
          <w:szCs w:val="22"/>
        </w:rPr>
        <w:t>www.b</w:t>
      </w:r>
      <w:r>
        <w:rPr>
          <w:spacing w:val="-1"/>
          <w:sz w:val="22"/>
          <w:szCs w:val="22"/>
        </w:rPr>
        <w:t>orun-edu.com</w:t>
      </w:r>
      <w:r>
        <w:rPr>
          <w:spacing w:val="-1"/>
          <w:sz w:val="22"/>
          <w:szCs w:val="22"/>
        </w:rPr>
        <w:fldChar w:fldCharType="end"/>
      </w:r>
      <w:r>
        <w:rPr>
          <w:spacing w:val="-1"/>
          <w:sz w:val="22"/>
          <w:szCs w:val="22"/>
        </w:rPr>
        <w:t>。</w:t>
      </w:r>
    </w:p>
    <w:p w14:paraId="3F222CFA">
      <w:pPr>
        <w:pStyle w:val="2"/>
        <w:spacing w:before="163" w:line="291" w:lineRule="auto"/>
        <w:ind w:left="1" w:firstLine="659"/>
        <w:rPr>
          <w:spacing w:val="-1"/>
          <w:sz w:val="22"/>
          <w:szCs w:val="22"/>
        </w:rPr>
      </w:pPr>
    </w:p>
    <w:sectPr>
      <w:headerReference r:id="rId8" w:type="default"/>
      <w:footerReference r:id="rId9" w:type="default"/>
      <w:pgSz w:w="11906" w:h="16839"/>
      <w:pgMar w:top="1440" w:right="1080" w:bottom="1440" w:left="1080" w:header="0" w:footer="83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20A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450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2450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240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5450C">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A5450C">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6A46">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89E56">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D89E56">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401E">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4F543">
                          <w:pPr>
                            <w:pStyle w:val="3"/>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14F543">
                    <w:pPr>
                      <w:pStyle w:val="3"/>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14C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813BB2"/>
    <w:rsid w:val="4FFA456E"/>
    <w:rsid w:val="58685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2289</Words>
  <Characters>2511</Characters>
  <TotalTime>7</TotalTime>
  <ScaleCrop>false</ScaleCrop>
  <LinksUpToDate>false</LinksUpToDate>
  <CharactersWithSpaces>2780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2025-05-28T16:49:00Z</dcterms:created>
  <dc:creator>admin</dc:creator>
  <cp:lastModifiedBy>杨和清</cp:lastModifiedBy>
  <dcterms:modified xsi:type="dcterms:W3CDTF">2025-09-25T02:52:19Z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2025-07-18T11:35:59Z</vt:filetime>
  </property>
  <property fmtid="{D5CDD505-2E9C-101B-9397-08002B2CF9AE}" pid="4" name="KSOTemplateDocerSaveRecord">
    <vt:lpwstr>eyJoZGlkIjoiZjhjMDQ2YmRiOGQ3MDg5OTdjMjAzMDBlYzM2NTNjNzUiLCJ1c2VySWQiOiIzMzIxOTk0MjAifQ==</vt:lpwstr>
  </property>
  <property fmtid="{D5CDD505-2E9C-101B-9397-08002B2CF9AE}" pid="5" name="KSOProductBuildVer">
    <vt:lpwstr>2052-12.1.0.22529</vt:lpwstr>
  </property>
  <property fmtid="{D5CDD505-2E9C-101B-9397-08002B2CF9AE}" pid="6" name="ICV">
    <vt:lpwstr>1F557ECFBB1847ABA0629FD4B5F68BD3_12</vt:lpwstr>
  </property>
</Properties>
</file>