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color w:val="0C0C0C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C0C0C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CVCC核心能力高级礼仪指导师培训班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报名回执表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时间：20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日至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日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地点：成都</w:t>
      </w:r>
    </w:p>
    <w:tbl>
      <w:tblPr>
        <w:tblStyle w:val="5"/>
        <w:tblW w:w="104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2126"/>
        <w:gridCol w:w="1843"/>
        <w:gridCol w:w="2126"/>
        <w:gridCol w:w="1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详细地址</w:t>
            </w: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报名回执信息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培训单位信息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开户行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18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中国农业银行成都经开区沙河堡分理处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缴费方式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现场缴费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手机支付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□对公转款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18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22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8350 0104 0006 974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户名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18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成都博润创新教育研究院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发票明细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纳税人识别号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培训费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1、请负责老师填好报名信息之后发送至邮箱：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instrText xml:space="preserve"> HYPERLINK "mailto:sccvcc@126.com" 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sccvcc@126.com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end"/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2、请学员报到时随身携带身份证证件，并注意旅途安全。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、回执表命名格式：学校+培训班名称，在每期报名截止日期前回传。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6732905</wp:posOffset>
                      </wp:positionV>
                      <wp:extent cx="5402580" cy="900430"/>
                      <wp:effectExtent l="0" t="0" r="7620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2580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报名提示：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单位报名回执表请在每期班开班前一周上传。开班报到时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提交以下资料：</w:t>
                                  </w:r>
                                </w:p>
                                <w:p>
                                  <w:pPr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全国核心能力认证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eastAsia="zh-CN"/>
                                    </w:rPr>
                                    <w:t>就业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指导师证书申请表电子版；</w:t>
                                  </w:r>
                                </w:p>
                                <w:p>
                                  <w:pPr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2.免冠证件（蓝底）近照2寸的电子版一份；</w:t>
                                  </w:r>
                                </w:p>
                                <w:p>
                                  <w:pPr>
                                    <w:tabs>
                                      <w:tab w:val="left" w:pos="7947"/>
                                    </w:tabs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3.身份证复印件一份。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师资班培训详细安排见每期班的培训报到须知。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ab/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530.15pt;height:70.9pt;width:425.4pt;z-index:251659264;mso-width-relative:page;mso-height-relative:page;" fillcolor="#FFFFFF" filled="t" stroked="f" coordsize="21600,21600" o:gfxdata="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5kTtzZAAAADAEAAA8AAAAAAAAAAQAgAAAAIgAAAGRycy9k&#10;b3ducmV2LnhtbFBLAQIUABQAAAAIAIdO4kC/kd3ByAEAAIUDAAAOAAAAAAAAAAEAIAAAACg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报名提示：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单位报名回执表请在每期班开班前一周上传。开班报到时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提交以下资料：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全国核心能力认证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就业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指导师证书申请表电子版；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2.免冠证件（蓝底）近照2寸的电子版一份；</w:t>
                            </w:r>
                          </w:p>
                          <w:p>
                            <w:pPr>
                              <w:tabs>
                                <w:tab w:val="left" w:pos="7947"/>
                              </w:tabs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3.身份证复印件一份。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师资班培训详细安排见每期班的培训报到须知。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line="400" w:lineRule="exact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报名提示：单位报名回执表请在每期班开班前一周上传。开班报到时提交以下资料：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1.CVCC核心能力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高级礼仪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指导师证书申请表电子版；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2.免冠证件（蓝底、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红底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）近照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1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寸的电子版一份；</w:t>
      </w:r>
    </w:p>
    <w:p>
      <w:pPr>
        <w:spacing w:line="400" w:lineRule="exact"/>
        <w:ind w:firstLine="1100" w:firstLineChars="500"/>
        <w:jc w:val="both"/>
        <w:rPr>
          <w:rFonts w:hint="eastAsia" w:ascii="宋体"/>
          <w:b/>
          <w:color w:val="0C0C0C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3.身份证复印件一份，师资班培训详细安排见每期班的培训报到须知</w:t>
      </w:r>
      <w:r>
        <w:rPr>
          <w:rFonts w:hint="eastAsia" w:ascii="仿宋_GB2312" w:hAnsi="仿宋_GB2312"/>
          <w:color w:val="0C0C0C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6732905</wp:posOffset>
                </wp:positionV>
                <wp:extent cx="5402580" cy="900430"/>
                <wp:effectExtent l="0" t="0" r="762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报名提示：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单位报名回执表请在每期班开班前一周上传。开班报到时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提交以下资料：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全国核心能力认证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就业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指导师证书申请表电子版；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2.免冠证件（蓝底）近照2寸的电子版一份；</w:t>
                            </w:r>
                          </w:p>
                          <w:p>
                            <w:pPr>
                              <w:tabs>
                                <w:tab w:val="left" w:pos="7947"/>
                              </w:tabs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3.身份证复印件一份。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师资班培训详细安排见每期班的培训报到须知。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530.15pt;height:70.9pt;width:425.4pt;z-index:251660288;mso-width-relative:page;mso-height-relative:page;" fillcolor="#FFFFFF" filled="t" stroked="f" coordsize="21600,21600" o:gfxdata="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mRO3NkAAAAMAQAADwAAAAAAAAABACAAAAAiAAAAZHJzL2Rv&#10;d25yZXYueG1sUEsBAhQAFAAAAAgAh07iQHg6dn3HAQAAhQ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报名提示：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单位报名回执表请在每期班开班前一周上传。开班报到时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提交以下资料：</w:t>
                      </w:r>
                    </w:p>
                    <w:p>
                      <w:pPr>
                        <w:ind w:firstLine="986" w:firstLineChars="548"/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全国核心能力认证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就业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指导师证书申请表电子版；</w:t>
                      </w:r>
                    </w:p>
                    <w:p>
                      <w:pPr>
                        <w:ind w:firstLine="986" w:firstLineChars="548"/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2.免冠证件（蓝底）近照2寸的电子版一份；</w:t>
                      </w:r>
                    </w:p>
                    <w:p>
                      <w:pPr>
                        <w:tabs>
                          <w:tab w:val="left" w:pos="7947"/>
                        </w:tabs>
                        <w:ind w:firstLine="986" w:firstLineChars="548"/>
                        <w:rPr>
                          <w:rFonts w:hint="eastAsia" w:ascii="宋体" w:hAnsi="宋体" w:eastAsia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3.身份证复印件一份。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师资班培训详细安排见每期班的培训报到须知。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0"/>
                          <w:szCs w:val="20"/>
                          <w:lang w:eastAsia="zh-CN"/>
                        </w:rPr>
                        <w:tab/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</w:rPr>
        <w:t>：</w:t>
      </w:r>
    </w:p>
    <w:p>
      <w:pPr>
        <w:jc w:val="center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 w:ascii="宋体" w:hAnsi="宋体" w:eastAsia="宋体" w:cs="宋体"/>
          <w:b/>
          <w:color w:val="0C0C0C"/>
          <w:sz w:val="30"/>
          <w:szCs w:val="30"/>
        </w:rPr>
        <w:t>高校毕业生就业协会核心能力分会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pPr w:leftFromText="180" w:rightFromText="180" w:vertAnchor="text" w:horzAnchor="page" w:tblpX="1177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74"/>
        <w:gridCol w:w="823"/>
        <w:gridCol w:w="1346"/>
        <w:gridCol w:w="1841"/>
        <w:gridCol w:w="78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85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474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78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电子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彩色照片一张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ind w:left="-242" w:leftChars="-101" w:firstLine="237" w:firstLineChars="99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职业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职称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民族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工作单位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通讯地址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364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QQ</w:t>
            </w:r>
          </w:p>
        </w:tc>
        <w:tc>
          <w:tcPr>
            <w:tcW w:w="2732" w:type="dxa"/>
            <w:gridSpan w:val="2"/>
            <w:tcBorders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身份证号码</w:t>
            </w:r>
          </w:p>
        </w:tc>
        <w:tc>
          <w:tcPr>
            <w:tcW w:w="364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邮政编码</w:t>
            </w:r>
          </w:p>
        </w:tc>
        <w:tc>
          <w:tcPr>
            <w:tcW w:w="2732" w:type="dxa"/>
            <w:gridSpan w:val="2"/>
            <w:tcBorders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 xml:space="preserve"> 手机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座机</w:t>
            </w:r>
          </w:p>
        </w:tc>
        <w:tc>
          <w:tcPr>
            <w:tcW w:w="2732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培训时间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证书申请模块</w:t>
            </w:r>
          </w:p>
        </w:tc>
        <w:tc>
          <w:tcPr>
            <w:tcW w:w="2732" w:type="dxa"/>
            <w:gridSpan w:val="2"/>
            <w:tcBorders>
              <w:top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高级礼仪指导师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</w:trPr>
        <w:tc>
          <w:tcPr>
            <w:tcW w:w="1685" w:type="dxa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20"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工 作</w:t>
            </w:r>
          </w:p>
          <w:p>
            <w:pPr>
              <w:spacing w:after="120"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经 历</w:t>
            </w:r>
          </w:p>
        </w:tc>
        <w:tc>
          <w:tcPr>
            <w:tcW w:w="8216" w:type="dxa"/>
            <w:gridSpan w:val="6"/>
            <w:tcBorders>
              <w:top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after="120" w:line="520" w:lineRule="exact"/>
              <w:ind w:right="-2" w:rightChars="-1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CVCC办公室</w:t>
            </w:r>
          </w:p>
          <w:p>
            <w:pPr>
              <w:spacing w:after="120" w:line="520" w:lineRule="exact"/>
              <w:ind w:right="-2" w:rightChars="-1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spacing w:after="240" w:line="520" w:lineRule="exact"/>
              <w:ind w:firstLine="4740" w:firstLineChars="1975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  <w:p>
            <w:pPr>
              <w:spacing w:line="520" w:lineRule="exact"/>
              <w:ind w:firstLine="3915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说明：1．表中每一项应填写工整、准确。 </w:t>
      </w:r>
    </w:p>
    <w:p>
      <w:pPr>
        <w:spacing w:line="300" w:lineRule="exact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      2．此表复印有效。</w:t>
      </w:r>
    </w:p>
    <w:p>
      <w:pPr>
        <w:spacing w:line="300" w:lineRule="exact"/>
        <w:rPr>
          <w:rFonts w:hint="eastAsia" w:ascii="宋体" w:hAnsi="宋体" w:eastAsia="宋体" w:cs="宋体"/>
          <w:color w:val="0C0C0C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请在培训开班前将该表贴上电子版标准照片发到中心邮箱，保证表格格式不变动。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>成都博润创新教育研究院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邮箱：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instrText xml:space="preserve"> HYPERLINK "mailto:sccvcc@126.com" </w:instrTex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sccvcc@126.com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>官方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网站：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instrText xml:space="preserve"> HYPERLINK "http://www.borun-edu.com" </w:instrTex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www.borun-edu.com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0C0C0C"/>
          <w:kern w:val="0"/>
          <w:sz w:val="24"/>
          <w:szCs w:val="24"/>
        </w:rPr>
      </w:pPr>
    </w:p>
    <w:p>
      <w:pPr>
        <w:pStyle w:val="2"/>
        <w:jc w:val="both"/>
        <w:rPr>
          <w:color w:val="000000"/>
          <w:spacing w:val="0"/>
          <w:w w:val="100"/>
          <w:position w:val="0"/>
          <w:lang w:val="en-US" w:eastAsia="en-US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21D477F9"/>
    <w:rsid w:val="06A225BE"/>
    <w:rsid w:val="09A642FE"/>
    <w:rsid w:val="0A590531"/>
    <w:rsid w:val="0ED10D43"/>
    <w:rsid w:val="10C9585D"/>
    <w:rsid w:val="10E32902"/>
    <w:rsid w:val="128F4AEF"/>
    <w:rsid w:val="1398498F"/>
    <w:rsid w:val="17886245"/>
    <w:rsid w:val="1A9C1365"/>
    <w:rsid w:val="1D440BCC"/>
    <w:rsid w:val="20601879"/>
    <w:rsid w:val="208D370D"/>
    <w:rsid w:val="21D477F9"/>
    <w:rsid w:val="225C2C6D"/>
    <w:rsid w:val="22A31EF1"/>
    <w:rsid w:val="255B2F57"/>
    <w:rsid w:val="265F3893"/>
    <w:rsid w:val="27196C26"/>
    <w:rsid w:val="284412C4"/>
    <w:rsid w:val="2B997A2C"/>
    <w:rsid w:val="2BB869B5"/>
    <w:rsid w:val="34BF705E"/>
    <w:rsid w:val="369562CB"/>
    <w:rsid w:val="37D64879"/>
    <w:rsid w:val="3A706705"/>
    <w:rsid w:val="3D2D18A3"/>
    <w:rsid w:val="3E5424EC"/>
    <w:rsid w:val="41BB6E00"/>
    <w:rsid w:val="41FE2CF8"/>
    <w:rsid w:val="436C2AB6"/>
    <w:rsid w:val="447B634A"/>
    <w:rsid w:val="479D6B78"/>
    <w:rsid w:val="4C222BB9"/>
    <w:rsid w:val="4C3A5B7F"/>
    <w:rsid w:val="4D227D33"/>
    <w:rsid w:val="50212DC9"/>
    <w:rsid w:val="51E15477"/>
    <w:rsid w:val="561730DF"/>
    <w:rsid w:val="564A0C6E"/>
    <w:rsid w:val="5712706A"/>
    <w:rsid w:val="58B303D9"/>
    <w:rsid w:val="59883613"/>
    <w:rsid w:val="59A313F1"/>
    <w:rsid w:val="59D6612D"/>
    <w:rsid w:val="5B740512"/>
    <w:rsid w:val="5BFF3DB1"/>
    <w:rsid w:val="5D8365CC"/>
    <w:rsid w:val="5E6723B8"/>
    <w:rsid w:val="5EA031AD"/>
    <w:rsid w:val="5F5A18F2"/>
    <w:rsid w:val="64F97173"/>
    <w:rsid w:val="68C161FA"/>
    <w:rsid w:val="68EB1643"/>
    <w:rsid w:val="69B2159B"/>
    <w:rsid w:val="6CF75654"/>
    <w:rsid w:val="6F3377BC"/>
    <w:rsid w:val="6F9821EC"/>
    <w:rsid w:val="71E05943"/>
    <w:rsid w:val="75E11C8A"/>
    <w:rsid w:val="77C12F64"/>
    <w:rsid w:val="7A5213A8"/>
    <w:rsid w:val="7B166879"/>
    <w:rsid w:val="7B8A48D2"/>
    <w:rsid w:val="7FF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ing #4|1"/>
    <w:basedOn w:val="1"/>
    <w:qFormat/>
    <w:uiPriority w:val="0"/>
    <w:pPr>
      <w:widowControl w:val="0"/>
      <w:shd w:val="clear" w:color="auto" w:fill="auto"/>
      <w:spacing w:line="468" w:lineRule="exact"/>
      <w:outlineLvl w:val="3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2464</Words>
  <Characters>2755</Characters>
  <Lines>0</Lines>
  <Paragraphs>0</Paragraphs>
  <TotalTime>9</TotalTime>
  <ScaleCrop>false</ScaleCrop>
  <LinksUpToDate>false</LinksUpToDate>
  <CharactersWithSpaces>2939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2023-10-31T04:37:36Z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1F7445FF598D459488582D60F15B8711_13</vt:lpwstr>
  </property>
</Properties>
</file>