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</w:rPr>
        <w:t>CVCC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高级</w:t>
      </w:r>
      <w:r>
        <w:rPr>
          <w:rFonts w:hint="eastAsia" w:ascii="宋体" w:hAnsi="宋体" w:eastAsia="宋体" w:cs="宋体"/>
          <w:b/>
          <w:sz w:val="30"/>
          <w:szCs w:val="30"/>
        </w:rPr>
        <w:t>核心能力指导师培训班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spacing w:line="400" w:lineRule="exact"/>
        <w:jc w:val="both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核心能力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45015895"/>
    <w:rsid w:val="12C61B92"/>
    <w:rsid w:val="45015895"/>
    <w:rsid w:val="5A827311"/>
    <w:rsid w:val="5E4300F9"/>
    <w:rsid w:val="61B477A7"/>
    <w:rsid w:val="705D40EE"/>
    <w:rsid w:val="7D4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400"/>
      <w:outlineLvl w:val="2"/>
    </w:pPr>
    <w:rPr>
      <w:rFonts w:ascii="微软雅黑" w:hAnsi="微软雅黑" w:eastAsia="微软雅黑" w:cs="微软雅黑"/>
      <w:b/>
      <w:sz w:val="21"/>
      <w:szCs w:val="22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651</Characters>
  <Lines>0</Lines>
  <Paragraphs>0</Paragraphs>
  <TotalTime>1</TotalTime>
  <ScaleCrop>false</ScaleCrop>
  <LinksUpToDate>false</LinksUpToDate>
  <CharactersWithSpaces>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2023-05-08T05:53:00Z</dcterms:created>
  <dc:creator>大萌子</dc:creator>
  <cp:lastModifiedBy>大萌子</cp:lastModifiedBy>
  <dcterms:modified xsi:type="dcterms:W3CDTF">2023-08-25T08:45:00Z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A2CC9A61FEAD48DA9D53FB4B99BC3CA9_13</vt:lpwstr>
  </property>
</Properties>
</file>