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tabs>
          <w:tab w:val="left" w:pos="2587"/>
        </w:tabs>
        <w:bidi w:val="0"/>
        <w:spacing w:before="0" w:after="220" w:line="240" w:lineRule="auto"/>
        <w:ind w:left="0" w:leftChars="0" w:right="0" w:firstLine="0" w:firstLineChars="0"/>
        <w:jc w:val="left"/>
        <w:rPr>
          <w:b/>
          <w:bCs/>
          <w:spacing w:val="0"/>
          <w:w w:val="100"/>
          <w:position w:val="0"/>
          <w:sz w:val="24"/>
          <w:szCs w:val="24"/>
        </w:rPr>
      </w:pPr>
      <w:bookmarkStart w:id="2" w:name="_GoBack"/>
      <w:bookmarkEnd w:id="2"/>
      <w:r>
        <w:rPr>
          <w:b/>
          <w:bCs/>
          <w:spacing w:val="0"/>
          <w:w w:val="100"/>
          <w:position w:val="0"/>
          <w:sz w:val="24"/>
          <w:szCs w:val="24"/>
        </w:rPr>
        <w:t>附件一：</w:t>
      </w:r>
      <w:r>
        <w:rPr>
          <w:b/>
          <w:bCs/>
          <w:spacing w:val="0"/>
          <w:w w:val="100"/>
          <w:position w:val="0"/>
          <w:sz w:val="24"/>
          <w:szCs w:val="24"/>
        </w:rPr>
        <w:tab/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2587"/>
        </w:tabs>
        <w:bidi w:val="0"/>
        <w:spacing w:before="0" w:after="220" w:line="240" w:lineRule="auto"/>
        <w:ind w:left="0" w:right="0" w:firstLine="753" w:firstLineChars="250"/>
        <w:jc w:val="center"/>
        <w:rPr>
          <w:sz w:val="30"/>
          <w:szCs w:val="30"/>
        </w:rPr>
      </w:pPr>
      <w:r>
        <w:rPr>
          <w:b/>
          <w:bCs/>
          <w:spacing w:val="0"/>
          <w:w w:val="100"/>
          <w:position w:val="0"/>
          <w:sz w:val="30"/>
          <w:szCs w:val="30"/>
          <w:lang w:val="zh-CN" w:eastAsia="zh-CN" w:bidi="zh-CN"/>
        </w:rPr>
        <w:t>“职</w:t>
      </w:r>
      <w:r>
        <w:rPr>
          <w:b/>
          <w:bCs/>
          <w:spacing w:val="0"/>
          <w:w w:val="100"/>
          <w:position w:val="0"/>
          <w:sz w:val="30"/>
          <w:szCs w:val="30"/>
        </w:rPr>
        <w:t>业生涯发展与就业指导”高级研修报名回执表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7114"/>
        </w:tabs>
        <w:bidi w:val="0"/>
        <w:spacing w:before="0" w:after="1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时间：202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3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年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6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月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16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日至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18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日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地点：成都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7"/>
        <w:gridCol w:w="710"/>
        <w:gridCol w:w="1277"/>
        <w:gridCol w:w="2016"/>
        <w:gridCol w:w="2328"/>
        <w:gridCol w:w="1910"/>
        <w:gridCol w:w="17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单位名称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详细地址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邮箱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6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报 名 回 执 信 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培训单位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开户行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中国农业银行成都经开区沙河堡分理处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缴费方式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口现场缴费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口手机支付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口对公转款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账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22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8350 0104 0006 974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户名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成都博润创新教育研究院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其他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发票明细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纳税人识别号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培训费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8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41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请负责老师填好报名信息之后发送至邮箱：</w:t>
            </w:r>
            <w:r>
              <w:fldChar w:fldCharType="begin"/>
            </w:r>
            <w:r>
              <w:instrText xml:space="preserve">HYPERLINK "mailto:sccvcc@126.com"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sccvcc@126. com</w:t>
            </w:r>
            <w:r>
              <w:fldChar w:fldCharType="end"/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55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请学员报到时随身携带身份证证件，并注意旅途安全。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79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回执表命名格式：学校+培训班名称</w:t>
            </w:r>
          </w:p>
        </w:tc>
      </w:tr>
    </w:tbl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distribut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报名提示：单位报名回执表请在每期班开班前一周上传。开班报到时提交以下资料: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42"/>
        </w:tabs>
        <w:bidi w:val="0"/>
        <w:spacing w:before="0" w:line="240" w:lineRule="auto"/>
        <w:ind w:left="360" w:leftChars="0" w:right="0" w:righ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1.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CVCC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核心能力高级指导师证书申请表电子版；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66"/>
        </w:tabs>
        <w:bidi w:val="0"/>
        <w:spacing w:before="0" w:line="240" w:lineRule="auto"/>
        <w:ind w:left="360" w:leftChars="0" w:right="0" w:rightChars="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免冠证件（蓝底、红底）近照1寸的电子版一份；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66"/>
        </w:tabs>
        <w:bidi w:val="0"/>
        <w:spacing w:before="0" w:line="240" w:lineRule="auto"/>
        <w:ind w:left="360" w:leftChars="0" w:right="0" w:rightChars="0"/>
        <w:jc w:val="left"/>
        <w:rPr>
          <w:color w:val="000000"/>
          <w:spacing w:val="0"/>
          <w:w w:val="100"/>
          <w:position w:val="0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身份证复印件一份，师资班培训详细安排见每期班的培训报到须知。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b/>
          <w:bCs/>
          <w:spacing w:val="0"/>
          <w:w w:val="100"/>
          <w:position w:val="0"/>
          <w:sz w:val="24"/>
          <w:szCs w:val="24"/>
        </w:rPr>
        <w:t>附件二：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sz w:val="30"/>
          <w:szCs w:val="30"/>
        </w:rPr>
      </w:pPr>
      <w:r>
        <w:rPr>
          <w:b/>
          <w:bCs/>
          <w:spacing w:val="0"/>
          <w:w w:val="100"/>
          <w:position w:val="0"/>
          <w:sz w:val="30"/>
          <w:szCs w:val="30"/>
        </w:rPr>
        <w:t>高校毕业生就业协会核心能力分会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80" w:line="389" w:lineRule="exact"/>
        <w:ind w:left="0" w:right="0" w:firstLine="0"/>
        <w:jc w:val="center"/>
        <w:rPr>
          <w:sz w:val="30"/>
          <w:szCs w:val="30"/>
        </w:rPr>
      </w:pPr>
      <w:r>
        <w:rPr>
          <w:rFonts w:hint="eastAsia"/>
          <w:b/>
          <w:bCs/>
          <w:spacing w:val="0"/>
          <w:w w:val="100"/>
          <w:position w:val="0"/>
          <w:sz w:val="30"/>
          <w:szCs w:val="30"/>
          <w:lang w:val="en-US" w:eastAsia="en-US" w:bidi="en-US"/>
        </w:rPr>
        <w:t>《CVCC核心能力高级就业指导师认证证书》</w:t>
      </w:r>
      <w:r>
        <w:rPr>
          <w:b/>
          <w:bCs/>
          <w:spacing w:val="0"/>
          <w:w w:val="100"/>
          <w:position w:val="0"/>
          <w:sz w:val="30"/>
          <w:szCs w:val="30"/>
        </w:rPr>
        <w:t>申请表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0"/>
        <w:gridCol w:w="1474"/>
        <w:gridCol w:w="821"/>
        <w:gridCol w:w="1349"/>
        <w:gridCol w:w="1680"/>
        <w:gridCol w:w="1032"/>
        <w:gridCol w:w="18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电子 彩色照片一张 （一寸）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职业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工作单位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通讯地址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电子邮箱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QQ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身份证号码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邮政编码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手机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座机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培训时间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202</w:t>
            </w:r>
            <w:r>
              <w:rPr>
                <w:rFonts w:hint="eastAsi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16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日至</w:t>
            </w:r>
            <w:r>
              <w:rPr>
                <w:rFonts w:hint="eastAsi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18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证书申请模块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高级就业指导师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1" w:lineRule="exact"/>
              <w:ind w:left="0" w:right="0" w:firstLine="0"/>
              <w:jc w:val="center"/>
              <w:rPr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工作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1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经历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center"/>
              <w:rPr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CVCC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办公室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意见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715"/>
                <w:tab w:val="left" w:pos="1474"/>
              </w:tabs>
              <w:bidi w:val="0"/>
              <w:spacing w:before="0" w:after="0" w:line="240" w:lineRule="auto"/>
              <w:ind w:left="0" w:right="1300" w:firstLine="0"/>
              <w:jc w:val="righ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36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说明：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1.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表中每一项应填写工整、准确。</w:t>
      </w:r>
    </w:p>
    <w:p>
      <w:pPr>
        <w:pStyle w:val="1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48"/>
        </w:tabs>
        <w:bidi w:val="0"/>
        <w:spacing w:before="0" w:after="0" w:line="293" w:lineRule="exact"/>
        <w:ind w:left="1080" w:leftChars="0" w:right="0" w:rightChars="0"/>
        <w:jc w:val="left"/>
        <w:rPr>
          <w:spacing w:val="0"/>
          <w:w w:val="100"/>
          <w:position w:val="0"/>
          <w:sz w:val="24"/>
          <w:szCs w:val="24"/>
          <w:lang w:val="en-US" w:eastAsia="en-US" w:bidi="en-US"/>
        </w:rPr>
      </w:pPr>
      <w:bookmarkStart w:id="0" w:name="bookmark55"/>
      <w:bookmarkEnd w:id="0"/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此表复印有效。</w:t>
      </w:r>
      <w:bookmarkStart w:id="1" w:name="bookmark56"/>
      <w:bookmarkEnd w:id="1"/>
    </w:p>
    <w:p>
      <w:pPr>
        <w:pStyle w:val="1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48"/>
        </w:tabs>
        <w:bidi w:val="0"/>
        <w:spacing w:before="0" w:after="0" w:line="293" w:lineRule="exact"/>
        <w:ind w:left="1080" w:leftChars="0" w:right="0" w:rightChars="0"/>
        <w:jc w:val="left"/>
        <w:rPr>
          <w:spacing w:val="0"/>
          <w:w w:val="100"/>
          <w:position w:val="0"/>
          <w:sz w:val="24"/>
          <w:szCs w:val="24"/>
          <w:lang w:val="en-US" w:eastAsia="en-US" w:bidi="en-US"/>
        </w:rPr>
      </w:pPr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请在培训开班前将该表贴上电子版标准照片发到中心邮箱，保证表格格式不变动。成都博润创新教育研究院邮箱：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HYPERLINK "mailto:sccvcc@126.com"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sccvcc@126</w:t>
      </w:r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 w:bidi="en-US"/>
        </w:rPr>
        <w:t>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com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,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官方网站：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HYPERLINK "http://www.borun-edu.com"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www.borun-edu.com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  <w:rPr>
          <w:b/>
          <w:bCs/>
          <w:spacing w:val="0"/>
          <w:w w:val="100"/>
          <w:position w:val="0"/>
          <w:sz w:val="24"/>
          <w:szCs w:val="24"/>
        </w:rPr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  <w:rPr>
          <w:b/>
          <w:bCs/>
          <w:spacing w:val="0"/>
          <w:w w:val="100"/>
          <w:position w:val="0"/>
          <w:sz w:val="24"/>
          <w:szCs w:val="24"/>
        </w:rPr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b/>
          <w:bCs/>
          <w:spacing w:val="0"/>
          <w:w w:val="100"/>
          <w:position w:val="0"/>
          <w:sz w:val="24"/>
          <w:szCs w:val="24"/>
        </w:rPr>
        <w:t>附件</w:t>
      </w:r>
      <w:r>
        <w:rPr>
          <w:rFonts w:hint="eastAsia"/>
          <w:b/>
          <w:bCs/>
          <w:spacing w:val="0"/>
          <w:w w:val="100"/>
          <w:position w:val="0"/>
          <w:sz w:val="24"/>
          <w:szCs w:val="24"/>
          <w:lang w:eastAsia="zh-CN"/>
        </w:rPr>
        <w:t>三</w:t>
      </w:r>
      <w:r>
        <w:rPr>
          <w:b/>
          <w:bCs/>
          <w:spacing w:val="0"/>
          <w:w w:val="100"/>
          <w:position w:val="0"/>
          <w:sz w:val="24"/>
          <w:szCs w:val="24"/>
        </w:rPr>
        <w:t>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sz w:val="30"/>
          <w:szCs w:val="30"/>
        </w:rPr>
      </w:pPr>
      <w:r>
        <w:rPr>
          <w:b/>
          <w:bCs/>
          <w:spacing w:val="0"/>
          <w:w w:val="100"/>
          <w:position w:val="0"/>
          <w:sz w:val="30"/>
          <w:szCs w:val="30"/>
        </w:rPr>
        <w:t>高校毕业生就业协会核心能力分会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80" w:line="389" w:lineRule="exact"/>
        <w:ind w:left="0" w:right="0" w:firstLine="0"/>
        <w:jc w:val="center"/>
        <w:rPr>
          <w:sz w:val="30"/>
          <w:szCs w:val="30"/>
        </w:rPr>
      </w:pPr>
      <w:r>
        <w:rPr>
          <w:rFonts w:hint="eastAsia"/>
          <w:b/>
          <w:bCs/>
          <w:spacing w:val="0"/>
          <w:w w:val="100"/>
          <w:position w:val="0"/>
          <w:sz w:val="30"/>
          <w:szCs w:val="30"/>
          <w:lang w:val="en-US" w:eastAsia="en-US" w:bidi="en-US"/>
        </w:rPr>
        <w:t>《CVCC核心能力</w:t>
      </w:r>
      <w:r>
        <w:rPr>
          <w:rFonts w:hint="eastAsia"/>
          <w:b/>
          <w:bCs/>
          <w:spacing w:val="0"/>
          <w:w w:val="100"/>
          <w:position w:val="0"/>
          <w:sz w:val="30"/>
          <w:szCs w:val="30"/>
          <w:lang w:val="en-US" w:eastAsia="zh-CN" w:bidi="en-US"/>
        </w:rPr>
        <w:t>高级生涯规划指导师</w:t>
      </w:r>
      <w:r>
        <w:rPr>
          <w:rFonts w:hint="eastAsia"/>
          <w:b/>
          <w:bCs/>
          <w:spacing w:val="0"/>
          <w:w w:val="100"/>
          <w:position w:val="0"/>
          <w:sz w:val="30"/>
          <w:szCs w:val="30"/>
          <w:lang w:val="en-US" w:eastAsia="en-US" w:bidi="en-US"/>
        </w:rPr>
        <w:t>认证证书》</w:t>
      </w:r>
      <w:r>
        <w:rPr>
          <w:b/>
          <w:bCs/>
          <w:spacing w:val="0"/>
          <w:w w:val="100"/>
          <w:position w:val="0"/>
          <w:sz w:val="30"/>
          <w:szCs w:val="30"/>
        </w:rPr>
        <w:t>申请表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0"/>
        <w:gridCol w:w="1474"/>
        <w:gridCol w:w="821"/>
        <w:gridCol w:w="1349"/>
        <w:gridCol w:w="1680"/>
        <w:gridCol w:w="1032"/>
        <w:gridCol w:w="18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电子 彩色照片一张 （一寸）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职业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工作单位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通讯地址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电子邮箱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QQ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身份证号码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邮政编码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手机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座机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培训时间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202</w:t>
            </w:r>
            <w:r>
              <w:rPr>
                <w:rFonts w:hint="eastAsi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16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日至</w:t>
            </w:r>
            <w:r>
              <w:rPr>
                <w:rFonts w:hint="eastAsi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18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证书申请模块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高级生涯规划指导师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1" w:lineRule="exact"/>
              <w:ind w:left="0" w:right="0" w:firstLine="0"/>
              <w:jc w:val="center"/>
              <w:rPr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工作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1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经历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center"/>
              <w:rPr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CVCC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办公室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意见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715"/>
                <w:tab w:val="left" w:pos="1474"/>
              </w:tabs>
              <w:bidi w:val="0"/>
              <w:spacing w:before="0" w:after="0" w:line="240" w:lineRule="auto"/>
              <w:ind w:left="0" w:right="1300" w:firstLine="0"/>
              <w:jc w:val="righ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36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说明：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1.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表中每一项应填写工整、准确。</w:t>
      </w:r>
    </w:p>
    <w:p>
      <w:pPr>
        <w:pStyle w:val="1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48"/>
        </w:tabs>
        <w:bidi w:val="0"/>
        <w:spacing w:before="0" w:after="0" w:line="293" w:lineRule="exact"/>
        <w:ind w:left="1080" w:leftChars="0" w:right="0" w:rightChars="0"/>
        <w:jc w:val="left"/>
        <w:rPr>
          <w:spacing w:val="0"/>
          <w:w w:val="100"/>
          <w:position w:val="0"/>
          <w:sz w:val="24"/>
          <w:szCs w:val="24"/>
          <w:lang w:val="en-US" w:eastAsia="en-US" w:bidi="en-US"/>
        </w:rPr>
      </w:pPr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此表复印有效。</w:t>
      </w:r>
    </w:p>
    <w:p>
      <w:pPr>
        <w:pStyle w:val="1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48"/>
        </w:tabs>
        <w:bidi w:val="0"/>
        <w:spacing w:before="0" w:after="0" w:line="293" w:lineRule="exact"/>
        <w:ind w:left="1080" w:leftChars="0" w:right="0" w:rightChars="0"/>
        <w:jc w:val="left"/>
        <w:rPr>
          <w:spacing w:val="0"/>
          <w:w w:val="100"/>
          <w:position w:val="0"/>
          <w:sz w:val="24"/>
          <w:szCs w:val="24"/>
          <w:lang w:val="en-US" w:eastAsia="en-US" w:bidi="en-US"/>
        </w:rPr>
      </w:pPr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请在培训开班前将该表贴上电子版标准照片发到中心邮箱，保证表格格式不变动。成都博润创新教育研究院邮箱：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HYPERLINK "mailto:sccvcc@126.com"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sccvcc@126</w:t>
      </w:r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 w:bidi="en-US"/>
        </w:rPr>
        <w:t>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com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,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官方网站：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HYPERLINK "http://www.borun-edu.com"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www.borun-edu.com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。</w:t>
      </w:r>
    </w:p>
    <w:p>
      <w:pPr>
        <w:pStyle w:val="2"/>
        <w:rPr>
          <w:color w:val="000000"/>
          <w:spacing w:val="0"/>
          <w:w w:val="100"/>
          <w:position w:val="0"/>
          <w:lang w:val="en-US" w:eastAsia="en-US"/>
        </w:rPr>
      </w:pPr>
    </w:p>
    <w:sectPr>
      <w:footerReference r:id="rId5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MDQ2YmRiOGQ3MDg5OTdjMjAzMDBlYzM2NTNjNzUifQ=="/>
  </w:docVars>
  <w:rsids>
    <w:rsidRoot w:val="21D477F9"/>
    <w:rsid w:val="040E3D31"/>
    <w:rsid w:val="0ED10D43"/>
    <w:rsid w:val="10C9585D"/>
    <w:rsid w:val="1651719C"/>
    <w:rsid w:val="1D440BCC"/>
    <w:rsid w:val="21D477F9"/>
    <w:rsid w:val="284412C4"/>
    <w:rsid w:val="287F61D6"/>
    <w:rsid w:val="2BDA206F"/>
    <w:rsid w:val="330977FD"/>
    <w:rsid w:val="34BF705E"/>
    <w:rsid w:val="369562CB"/>
    <w:rsid w:val="41FE2CF8"/>
    <w:rsid w:val="4D227D33"/>
    <w:rsid w:val="50212DC9"/>
    <w:rsid w:val="51E15477"/>
    <w:rsid w:val="59883613"/>
    <w:rsid w:val="5B740512"/>
    <w:rsid w:val="5D8365CC"/>
    <w:rsid w:val="5E6723B8"/>
    <w:rsid w:val="5E716582"/>
    <w:rsid w:val="5EA031AD"/>
    <w:rsid w:val="5F5A18F2"/>
    <w:rsid w:val="60026047"/>
    <w:rsid w:val="68EF32EC"/>
    <w:rsid w:val="6C697286"/>
    <w:rsid w:val="6CF75654"/>
    <w:rsid w:val="6F3377BC"/>
    <w:rsid w:val="77C12F64"/>
    <w:rsid w:val="79D14421"/>
    <w:rsid w:val="7B8A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460"/>
      <w:jc w:val="center"/>
      <w:outlineLvl w:val="1"/>
    </w:pPr>
    <w:rPr>
      <w:rFonts w:ascii="宋体" w:hAnsi="宋体" w:eastAsia="宋体" w:cs="宋体"/>
      <w:b/>
      <w:bCs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Heading #3|1"/>
    <w:basedOn w:val="1"/>
    <w:qFormat/>
    <w:uiPriority w:val="0"/>
    <w:pPr>
      <w:widowControl w:val="0"/>
      <w:shd w:val="clear" w:color="auto" w:fill="auto"/>
      <w:spacing w:line="561" w:lineRule="exact"/>
      <w:outlineLvl w:val="2"/>
    </w:pPr>
    <w:rPr>
      <w:rFonts w:ascii="宋体" w:hAnsi="宋体" w:eastAsia="宋体" w:cs="宋体"/>
      <w:b/>
      <w:bCs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0C0C0C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Table caption|1"/>
    <w:basedOn w:val="1"/>
    <w:qFormat/>
    <w:uiPriority w:val="0"/>
    <w:pPr>
      <w:widowControl w:val="0"/>
      <w:shd w:val="clear" w:color="auto" w:fill="auto"/>
      <w:spacing w:after="80"/>
      <w:ind w:left="11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3147</Words>
  <Characters>3466</Characters>
  <Lines>0</Lines>
  <Paragraphs>0</Paragraphs>
  <TotalTime>4</TotalTime>
  <ScaleCrop>false</ScaleCrop>
  <LinksUpToDate>false</LinksUpToDate>
  <CharactersWithSpaces>3605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2022-09-26T07:16:00Z</dcterms:created>
  <dc:creator>何恒CVCC</dc:creator>
  <cp:lastModifiedBy>杨和清</cp:lastModifiedBy>
  <dcterms:modified xsi:type="dcterms:W3CDTF">2023-04-26T03:07:57Z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C7FC7361629F45038B40AB6EC7D2B289_13</vt:lpwstr>
  </property>
</Properties>
</file>